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5B3F" w14:textId="2BAB5C39" w:rsidR="00B4240C" w:rsidRPr="00B06311" w:rsidRDefault="00B4240C" w:rsidP="00B4240C">
      <w:pPr>
        <w:spacing w:after="0" w:line="240" w:lineRule="auto"/>
        <w:rPr>
          <w:rFonts w:ascii="Times New Roman" w:hAnsi="Times New Roman" w:cs="Times New Roman"/>
          <w:b/>
          <w:sz w:val="24"/>
          <w:szCs w:val="24"/>
        </w:rPr>
      </w:pPr>
      <w:r w:rsidRPr="00B06311">
        <w:rPr>
          <w:rFonts w:ascii="Times New Roman" w:hAnsi="Times New Roman" w:cs="Times New Roman"/>
          <w:b/>
          <w:sz w:val="24"/>
          <w:szCs w:val="24"/>
        </w:rPr>
        <w:t>ZP.26.1.</w:t>
      </w:r>
      <w:r w:rsidR="00B06311" w:rsidRPr="00B06311">
        <w:rPr>
          <w:rFonts w:ascii="Times New Roman" w:hAnsi="Times New Roman" w:cs="Times New Roman"/>
          <w:b/>
          <w:sz w:val="24"/>
          <w:szCs w:val="24"/>
        </w:rPr>
        <w:t>5</w:t>
      </w:r>
      <w:r w:rsidRPr="00B06311">
        <w:rPr>
          <w:rFonts w:ascii="Times New Roman" w:hAnsi="Times New Roman" w:cs="Times New Roman"/>
          <w:b/>
          <w:sz w:val="24"/>
          <w:szCs w:val="24"/>
        </w:rPr>
        <w:t>.202</w:t>
      </w:r>
      <w:r w:rsidR="00B06311" w:rsidRPr="00B06311">
        <w:rPr>
          <w:rFonts w:ascii="Times New Roman" w:hAnsi="Times New Roman" w:cs="Times New Roman"/>
          <w:b/>
          <w:sz w:val="24"/>
          <w:szCs w:val="24"/>
        </w:rPr>
        <w:t>6</w:t>
      </w:r>
      <w:r w:rsidRPr="00B06311">
        <w:rPr>
          <w:rFonts w:ascii="Times New Roman" w:hAnsi="Times New Roman" w:cs="Times New Roman"/>
          <w:b/>
          <w:sz w:val="24"/>
          <w:szCs w:val="24"/>
        </w:rPr>
        <w:t xml:space="preserve"> </w:t>
      </w:r>
    </w:p>
    <w:p w14:paraId="4894BBFB" w14:textId="3C0DDE78" w:rsidR="00B06311" w:rsidRPr="00CE6B78" w:rsidRDefault="00B06311" w:rsidP="00E97415">
      <w:pPr>
        <w:spacing w:line="240" w:lineRule="auto"/>
        <w:rPr>
          <w:rFonts w:ascii="Times New Roman" w:hAnsi="Times New Roman" w:cs="Times New Roman"/>
          <w:b/>
          <w:color w:val="000000" w:themeColor="text1"/>
          <w:sz w:val="24"/>
          <w:szCs w:val="24"/>
        </w:rPr>
      </w:pPr>
      <w:r w:rsidRPr="00B06311">
        <w:rPr>
          <w:rFonts w:ascii="Times New Roman" w:hAnsi="Times New Roman" w:cs="Times New Roman"/>
          <w:b/>
          <w:sz w:val="24"/>
          <w:szCs w:val="24"/>
        </w:rPr>
        <w:t xml:space="preserve">„Przebudowa </w:t>
      </w:r>
      <w:r w:rsidRPr="00B06311">
        <w:rPr>
          <w:rFonts w:ascii="Times New Roman" w:hAnsi="Times New Roman" w:cs="Times New Roman"/>
          <w:b/>
          <w:color w:val="000000" w:themeColor="text1"/>
          <w:sz w:val="24"/>
          <w:szCs w:val="24"/>
        </w:rPr>
        <w:t>pomieszczeń w Domu Pomocy Społecznej w Skrzynnie na pokój dziennego pobytu świetlica”.</w:t>
      </w:r>
    </w:p>
    <w:p w14:paraId="03CF82C4" w14:textId="5C4E68DE" w:rsidR="00B4240C" w:rsidRPr="00B06311" w:rsidRDefault="00B4240C" w:rsidP="00B4240C">
      <w:pPr>
        <w:spacing w:after="0"/>
        <w:jc w:val="right"/>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Załącznik </w:t>
      </w:r>
      <w:r w:rsidRPr="004D47BF">
        <w:rPr>
          <w:rFonts w:ascii="Times New Roman" w:hAnsi="Times New Roman" w:cs="Times New Roman"/>
          <w:b/>
          <w:color w:val="000000" w:themeColor="text1"/>
          <w:sz w:val="24"/>
          <w:szCs w:val="24"/>
        </w:rPr>
        <w:t>nr 1</w:t>
      </w:r>
      <w:r w:rsidR="004D47BF" w:rsidRPr="004D47BF">
        <w:rPr>
          <w:rFonts w:ascii="Times New Roman" w:hAnsi="Times New Roman" w:cs="Times New Roman"/>
          <w:b/>
          <w:color w:val="000000" w:themeColor="text1"/>
          <w:sz w:val="24"/>
          <w:szCs w:val="24"/>
        </w:rPr>
        <w:t>1</w:t>
      </w:r>
      <w:r w:rsidRPr="004D47BF">
        <w:rPr>
          <w:rFonts w:ascii="Times New Roman" w:hAnsi="Times New Roman" w:cs="Times New Roman"/>
          <w:b/>
          <w:color w:val="000000" w:themeColor="text1"/>
          <w:sz w:val="24"/>
          <w:szCs w:val="24"/>
        </w:rPr>
        <w:t xml:space="preserve"> do</w:t>
      </w:r>
      <w:r w:rsidRPr="00B06311">
        <w:rPr>
          <w:rFonts w:ascii="Times New Roman" w:hAnsi="Times New Roman" w:cs="Times New Roman"/>
          <w:b/>
          <w:color w:val="000000" w:themeColor="text1"/>
          <w:sz w:val="24"/>
          <w:szCs w:val="24"/>
        </w:rPr>
        <w:t xml:space="preserve"> SWZ</w:t>
      </w:r>
    </w:p>
    <w:p w14:paraId="4AD840EA" w14:textId="77777777" w:rsidR="00B4240C" w:rsidRPr="00B06311" w:rsidRDefault="00B4240C" w:rsidP="006A4BD5">
      <w:pPr>
        <w:spacing w:after="0"/>
        <w:rPr>
          <w:rFonts w:ascii="Times New Roman" w:hAnsi="Times New Roman" w:cs="Times New Roman"/>
          <w:color w:val="000000" w:themeColor="text1"/>
          <w:sz w:val="24"/>
          <w:szCs w:val="24"/>
        </w:rPr>
      </w:pPr>
    </w:p>
    <w:p w14:paraId="653F352F" w14:textId="4B2917C4" w:rsidR="00B4240C" w:rsidRPr="00B06311" w:rsidRDefault="00B4240C" w:rsidP="00B4240C">
      <w:pPr>
        <w:pStyle w:val="Tekstpodstawowy"/>
        <w:spacing w:after="0"/>
        <w:jc w:val="center"/>
        <w:rPr>
          <w:b/>
        </w:rPr>
      </w:pPr>
      <w:r w:rsidRPr="00B06311">
        <w:rPr>
          <w:b/>
        </w:rPr>
        <w:t>Projekt</w:t>
      </w:r>
      <w:r w:rsidR="00E97415">
        <w:rPr>
          <w:b/>
        </w:rPr>
        <w:t xml:space="preserve"> </w:t>
      </w:r>
      <w:r w:rsidR="003E3C5D">
        <w:rPr>
          <w:b/>
        </w:rPr>
        <w:t>Umowy</w:t>
      </w:r>
    </w:p>
    <w:p w14:paraId="44E846A8" w14:textId="45373E4D" w:rsidR="00B4240C" w:rsidRPr="00B06311" w:rsidRDefault="00B4240C" w:rsidP="00B4240C">
      <w:pPr>
        <w:pStyle w:val="Tekstpodstawowy"/>
        <w:spacing w:after="0"/>
        <w:jc w:val="center"/>
        <w:rPr>
          <w:b/>
        </w:rPr>
      </w:pPr>
      <w:r w:rsidRPr="00B06311">
        <w:rPr>
          <w:b/>
        </w:rPr>
        <w:t>UMOWA NR ……/202</w:t>
      </w:r>
      <w:r w:rsidR="00E97415">
        <w:rPr>
          <w:b/>
        </w:rPr>
        <w:t>6</w:t>
      </w:r>
      <w:r w:rsidRPr="00B06311">
        <w:rPr>
          <w:b/>
        </w:rPr>
        <w:t xml:space="preserve"> r.</w:t>
      </w:r>
    </w:p>
    <w:p w14:paraId="1DEB7B2B" w14:textId="11B4B535" w:rsidR="00B4240C" w:rsidRPr="00E97415" w:rsidRDefault="00D66F29" w:rsidP="00E97415">
      <w:pPr>
        <w:spacing w:after="0" w:line="240" w:lineRule="auto"/>
        <w:jc w:val="center"/>
        <w:rPr>
          <w:rFonts w:ascii="Times New Roman" w:hAnsi="Times New Roman" w:cs="Times New Roman"/>
          <w:b/>
          <w:color w:val="000000" w:themeColor="text1"/>
          <w:sz w:val="24"/>
          <w:szCs w:val="24"/>
        </w:rPr>
      </w:pPr>
      <w:r w:rsidRPr="00B06311">
        <w:rPr>
          <w:rFonts w:ascii="Times New Roman" w:hAnsi="Times New Roman" w:cs="Times New Roman"/>
          <w:b/>
          <w:sz w:val="24"/>
          <w:szCs w:val="24"/>
          <w:lang w:eastAsia="ar-SA"/>
        </w:rPr>
        <w:t xml:space="preserve">na przebudowę </w:t>
      </w:r>
      <w:r w:rsidR="00E97415" w:rsidRPr="00216696">
        <w:rPr>
          <w:rFonts w:ascii="Times New Roman" w:hAnsi="Times New Roman" w:cs="Times New Roman"/>
          <w:b/>
          <w:color w:val="000000" w:themeColor="text1"/>
          <w:sz w:val="24"/>
          <w:szCs w:val="24"/>
        </w:rPr>
        <w:t xml:space="preserve">pomieszczeń w Domu Pomocy Społecznej w Skrzynnie </w:t>
      </w:r>
      <w:r w:rsidR="007B6284">
        <w:rPr>
          <w:rFonts w:ascii="Times New Roman" w:hAnsi="Times New Roman" w:cs="Times New Roman"/>
          <w:b/>
          <w:color w:val="000000" w:themeColor="text1"/>
          <w:sz w:val="24"/>
          <w:szCs w:val="24"/>
        </w:rPr>
        <w:br/>
      </w:r>
      <w:r w:rsidR="00E97415" w:rsidRPr="00216696">
        <w:rPr>
          <w:rFonts w:ascii="Times New Roman" w:hAnsi="Times New Roman" w:cs="Times New Roman"/>
          <w:b/>
          <w:color w:val="000000" w:themeColor="text1"/>
          <w:sz w:val="24"/>
          <w:szCs w:val="24"/>
        </w:rPr>
        <w:t>na pokój dziennego pobytu świetlica</w:t>
      </w:r>
      <w:r w:rsidR="00775A46">
        <w:rPr>
          <w:rFonts w:ascii="Times New Roman" w:hAnsi="Times New Roman" w:cs="Times New Roman"/>
          <w:b/>
          <w:color w:val="000000" w:themeColor="text1"/>
          <w:sz w:val="24"/>
          <w:szCs w:val="24"/>
        </w:rPr>
        <w:t xml:space="preserve"> </w:t>
      </w:r>
    </w:p>
    <w:p w14:paraId="6DE0D5D1" w14:textId="2087B60E" w:rsidR="00B4240C" w:rsidRPr="00B06311" w:rsidRDefault="00B4240C" w:rsidP="00E97415">
      <w:pPr>
        <w:spacing w:after="0" w:line="240" w:lineRule="auto"/>
        <w:jc w:val="center"/>
        <w:rPr>
          <w:rFonts w:ascii="Times New Roman" w:hAnsi="Times New Roman" w:cs="Times New Roman"/>
          <w:kern w:val="2"/>
          <w:sz w:val="24"/>
          <w:szCs w:val="24"/>
          <w:lang w:eastAsia="ar-SA"/>
        </w:rPr>
      </w:pPr>
      <w:r w:rsidRPr="00B06311">
        <w:rPr>
          <w:rFonts w:ascii="Times New Roman" w:hAnsi="Times New Roman" w:cs="Times New Roman"/>
          <w:kern w:val="2"/>
          <w:sz w:val="24"/>
          <w:szCs w:val="24"/>
          <w:lang w:eastAsia="ar-SA"/>
        </w:rPr>
        <w:t>zawarta</w:t>
      </w:r>
      <w:r w:rsidR="004B0DF3">
        <w:rPr>
          <w:rFonts w:ascii="Times New Roman" w:hAnsi="Times New Roman" w:cs="Times New Roman"/>
          <w:kern w:val="2"/>
          <w:sz w:val="24"/>
          <w:szCs w:val="24"/>
          <w:lang w:eastAsia="ar-SA"/>
        </w:rPr>
        <w:t xml:space="preserve"> w</w:t>
      </w:r>
      <w:r w:rsidRPr="00B06311">
        <w:rPr>
          <w:rFonts w:ascii="Times New Roman" w:hAnsi="Times New Roman" w:cs="Times New Roman"/>
          <w:kern w:val="2"/>
          <w:sz w:val="24"/>
          <w:szCs w:val="24"/>
          <w:lang w:eastAsia="ar-SA"/>
        </w:rPr>
        <w:t xml:space="preserve"> dni</w:t>
      </w:r>
      <w:r w:rsidR="004B0DF3">
        <w:rPr>
          <w:rFonts w:ascii="Times New Roman" w:hAnsi="Times New Roman" w:cs="Times New Roman"/>
          <w:kern w:val="2"/>
          <w:sz w:val="24"/>
          <w:szCs w:val="24"/>
          <w:lang w:eastAsia="ar-SA"/>
        </w:rPr>
        <w:t>u</w:t>
      </w:r>
      <w:r w:rsidRPr="00B06311">
        <w:rPr>
          <w:rFonts w:ascii="Times New Roman" w:hAnsi="Times New Roman" w:cs="Times New Roman"/>
          <w:kern w:val="2"/>
          <w:sz w:val="24"/>
          <w:szCs w:val="24"/>
          <w:lang w:eastAsia="ar-SA"/>
        </w:rPr>
        <w:t xml:space="preserve"> …………… 202</w:t>
      </w:r>
      <w:r w:rsidR="007B6284">
        <w:rPr>
          <w:rFonts w:ascii="Times New Roman" w:hAnsi="Times New Roman" w:cs="Times New Roman"/>
          <w:kern w:val="2"/>
          <w:sz w:val="24"/>
          <w:szCs w:val="24"/>
          <w:lang w:eastAsia="ar-SA"/>
        </w:rPr>
        <w:t>6</w:t>
      </w:r>
      <w:r w:rsidRPr="00B06311">
        <w:rPr>
          <w:rFonts w:ascii="Times New Roman" w:hAnsi="Times New Roman" w:cs="Times New Roman"/>
          <w:kern w:val="2"/>
          <w:sz w:val="24"/>
          <w:szCs w:val="24"/>
          <w:lang w:eastAsia="ar-SA"/>
        </w:rPr>
        <w:t xml:space="preserve"> r. w Skrzynnie</w:t>
      </w:r>
      <w:r w:rsidR="004B0DF3">
        <w:rPr>
          <w:rFonts w:ascii="Times New Roman" w:hAnsi="Times New Roman" w:cs="Times New Roman"/>
          <w:kern w:val="2"/>
          <w:sz w:val="24"/>
          <w:szCs w:val="24"/>
          <w:lang w:eastAsia="ar-SA"/>
        </w:rPr>
        <w:t xml:space="preserve">/ w formie elektronicznej* </w:t>
      </w:r>
      <w:r w:rsidRPr="00B06311">
        <w:rPr>
          <w:rFonts w:ascii="Times New Roman" w:hAnsi="Times New Roman" w:cs="Times New Roman"/>
          <w:kern w:val="2"/>
          <w:sz w:val="24"/>
          <w:szCs w:val="24"/>
          <w:lang w:eastAsia="ar-SA"/>
        </w:rPr>
        <w:t>pomiędzy:</w:t>
      </w:r>
    </w:p>
    <w:p w14:paraId="6577B1C7" w14:textId="77777777" w:rsidR="00B4240C" w:rsidRPr="00B06311" w:rsidRDefault="00B4240C" w:rsidP="00B4240C">
      <w:pPr>
        <w:spacing w:after="0" w:line="240" w:lineRule="auto"/>
        <w:ind w:left="1416" w:firstLine="708"/>
        <w:rPr>
          <w:rFonts w:ascii="Times New Roman" w:hAnsi="Times New Roman" w:cs="Times New Roman"/>
          <w:kern w:val="2"/>
          <w:sz w:val="24"/>
          <w:szCs w:val="24"/>
          <w:lang w:eastAsia="ar-SA"/>
        </w:rPr>
      </w:pPr>
    </w:p>
    <w:p w14:paraId="3BEC0D10" w14:textId="77777777" w:rsidR="00B4240C" w:rsidRPr="00B06311" w:rsidRDefault="00B4240C" w:rsidP="00B4240C">
      <w:pPr>
        <w:jc w:val="both"/>
        <w:rPr>
          <w:rFonts w:ascii="Times New Roman" w:hAnsi="Times New Roman" w:cs="Times New Roman"/>
          <w:sz w:val="24"/>
          <w:szCs w:val="24"/>
        </w:rPr>
      </w:pPr>
      <w:r w:rsidRPr="00B06311">
        <w:rPr>
          <w:rFonts w:ascii="Times New Roman" w:hAnsi="Times New Roman" w:cs="Times New Roman"/>
          <w:b/>
          <w:sz w:val="24"/>
          <w:szCs w:val="24"/>
        </w:rPr>
        <w:t>Powiatem Wieluńskim</w:t>
      </w:r>
      <w:r w:rsidRPr="00B06311">
        <w:rPr>
          <w:rFonts w:ascii="Times New Roman" w:hAnsi="Times New Roman" w:cs="Times New Roman"/>
          <w:sz w:val="24"/>
          <w:szCs w:val="24"/>
        </w:rPr>
        <w:t xml:space="preserve"> z siedzibą Pl. Kazimierza Wielkiego 2, 98-300 Wieluń, NIP 832-17-93-787, w imieniu, którego działa Dom Pomocy Społecznej w Skrzynnie, z siedzibą </w:t>
      </w:r>
      <w:r w:rsidRPr="00B06311">
        <w:rPr>
          <w:rFonts w:ascii="Times New Roman" w:hAnsi="Times New Roman" w:cs="Times New Roman"/>
          <w:sz w:val="24"/>
          <w:szCs w:val="24"/>
        </w:rPr>
        <w:br/>
        <w:t xml:space="preserve">w: Skrzynno 13, 98-311 Ostrówek, zwany dalej </w:t>
      </w:r>
      <w:r w:rsidRPr="00B06311">
        <w:rPr>
          <w:rFonts w:ascii="Times New Roman" w:hAnsi="Times New Roman" w:cs="Times New Roman"/>
          <w:b/>
          <w:sz w:val="24"/>
          <w:szCs w:val="24"/>
        </w:rPr>
        <w:t>Zamawiającym,</w:t>
      </w:r>
      <w:r w:rsidRPr="00B06311">
        <w:rPr>
          <w:rFonts w:ascii="Times New Roman" w:hAnsi="Times New Roman" w:cs="Times New Roman"/>
          <w:sz w:val="24"/>
          <w:szCs w:val="24"/>
        </w:rPr>
        <w:t xml:space="preserve"> reprezentowany przez Dyrektora – Emilię Łaniewską, </w:t>
      </w:r>
    </w:p>
    <w:p w14:paraId="69BDFC9F" w14:textId="77777777" w:rsidR="00B4240C" w:rsidRPr="00B06311" w:rsidRDefault="00B4240C" w:rsidP="00B4240C">
      <w:pPr>
        <w:pStyle w:val="Tekstpodstawowy"/>
        <w:spacing w:after="0" w:line="276" w:lineRule="auto"/>
        <w:jc w:val="both"/>
        <w:rPr>
          <w:w w:val="99"/>
        </w:rPr>
      </w:pPr>
      <w:r w:rsidRPr="00B06311">
        <w:rPr>
          <w:w w:val="99"/>
        </w:rPr>
        <w:t>a</w:t>
      </w:r>
    </w:p>
    <w:p w14:paraId="3891497C"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*gdy kontrahentem jest spółka prawa handlowego:</w:t>
      </w:r>
    </w:p>
    <w:p w14:paraId="38BCFF33"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spółką pod firmą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z siedzibą w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ul.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wpisaną do Rejestru Przedsiębiorców Krajowego Rejestru Sądowego pod numerem KRS …………. –, NIP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REGON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w:t>
      </w:r>
      <w:r w:rsidRPr="00B06311">
        <w:rPr>
          <w:rFonts w:ascii="Times New Roman" w:hAnsi="Times New Roman" w:cs="Times New Roman"/>
          <w:i/>
          <w:iCs/>
          <w:color w:val="auto"/>
        </w:rPr>
        <w:t>,</w:t>
      </w:r>
      <w:r w:rsidRPr="00B06311">
        <w:rPr>
          <w:rFonts w:ascii="Times New Roman" w:hAnsi="Times New Roman" w:cs="Times New Roman"/>
          <w:color w:val="auto"/>
        </w:rPr>
        <w:t xml:space="preserve"> zwaną dalej „Wykonawcą”, reprezentowaną przez ........................................... </w:t>
      </w:r>
    </w:p>
    <w:p w14:paraId="4597299C" w14:textId="77777777" w:rsidR="00B4240C" w:rsidRPr="00B06311" w:rsidRDefault="00B4240C" w:rsidP="00B4240C">
      <w:pPr>
        <w:pStyle w:val="Default"/>
        <w:spacing w:line="276" w:lineRule="auto"/>
        <w:jc w:val="both"/>
        <w:rPr>
          <w:rFonts w:ascii="Times New Roman" w:hAnsi="Times New Roman" w:cs="Times New Roman"/>
          <w:color w:val="auto"/>
        </w:rPr>
      </w:pPr>
    </w:p>
    <w:p w14:paraId="53241698"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*gdy kontrahentem jest osoba fizyczna prowadząca działalność gospodarczą:</w:t>
      </w:r>
    </w:p>
    <w:p w14:paraId="2A83A5A7"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Panią/Panem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prowadzącą/-</w:t>
      </w:r>
      <w:proofErr w:type="spellStart"/>
      <w:r w:rsidRPr="00B06311">
        <w:rPr>
          <w:rFonts w:ascii="Times New Roman" w:hAnsi="Times New Roman" w:cs="Times New Roman"/>
          <w:color w:val="auto"/>
        </w:rPr>
        <w:t>ym</w:t>
      </w:r>
      <w:proofErr w:type="spellEnd"/>
      <w:r w:rsidRPr="00B06311">
        <w:rPr>
          <w:rFonts w:ascii="Times New Roman" w:hAnsi="Times New Roman" w:cs="Times New Roman"/>
          <w:color w:val="auto"/>
        </w:rPr>
        <w:t xml:space="preserve"> działalność gospodarczą pod firmą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xml:space="preserve">.…” </w:t>
      </w:r>
      <w:r w:rsidRPr="00B06311">
        <w:rPr>
          <w:rFonts w:ascii="Times New Roman" w:hAnsi="Times New Roman" w:cs="Times New Roman"/>
          <w:color w:val="auto"/>
        </w:rPr>
        <w:br/>
        <w:t>z siedzibą w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ul.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NIP ……………, REGON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zwaną/-</w:t>
      </w:r>
      <w:proofErr w:type="spellStart"/>
      <w:r w:rsidRPr="00B06311">
        <w:rPr>
          <w:rFonts w:ascii="Times New Roman" w:hAnsi="Times New Roman" w:cs="Times New Roman"/>
          <w:color w:val="auto"/>
        </w:rPr>
        <w:t>ym</w:t>
      </w:r>
      <w:proofErr w:type="spellEnd"/>
      <w:r w:rsidRPr="00B06311">
        <w:rPr>
          <w:rFonts w:ascii="Times New Roman" w:hAnsi="Times New Roman" w:cs="Times New Roman"/>
          <w:color w:val="auto"/>
        </w:rPr>
        <w:t xml:space="preserve"> dalej „Wykonawcą”, reprezentowaną/-</w:t>
      </w:r>
      <w:proofErr w:type="spellStart"/>
      <w:r w:rsidRPr="00B06311">
        <w:rPr>
          <w:rFonts w:ascii="Times New Roman" w:hAnsi="Times New Roman" w:cs="Times New Roman"/>
          <w:color w:val="auto"/>
        </w:rPr>
        <w:t>ym</w:t>
      </w:r>
      <w:proofErr w:type="spellEnd"/>
      <w:r w:rsidRPr="00B06311">
        <w:rPr>
          <w:rFonts w:ascii="Times New Roman" w:hAnsi="Times New Roman" w:cs="Times New Roman"/>
          <w:color w:val="auto"/>
        </w:rPr>
        <w:t xml:space="preserve"> przez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xml:space="preserve">, </w:t>
      </w:r>
    </w:p>
    <w:p w14:paraId="1776C8BE"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wspólnie zwanymi dalej „</w:t>
      </w:r>
      <w:r w:rsidRPr="00B06311">
        <w:rPr>
          <w:rFonts w:ascii="Times New Roman" w:hAnsi="Times New Roman" w:cs="Times New Roman"/>
          <w:b/>
          <w:bCs/>
          <w:color w:val="auto"/>
        </w:rPr>
        <w:t>Stronami</w:t>
      </w:r>
      <w:r w:rsidRPr="00B06311">
        <w:rPr>
          <w:rFonts w:ascii="Times New Roman" w:hAnsi="Times New Roman" w:cs="Times New Roman"/>
          <w:color w:val="auto"/>
        </w:rPr>
        <w:t>”.</w:t>
      </w:r>
    </w:p>
    <w:p w14:paraId="73565FDB" w14:textId="77777777" w:rsidR="008E652D" w:rsidRPr="00B06311" w:rsidRDefault="008E652D" w:rsidP="00B4240C">
      <w:pPr>
        <w:spacing w:after="0" w:line="240" w:lineRule="auto"/>
        <w:jc w:val="both"/>
        <w:rPr>
          <w:rFonts w:ascii="Times New Roman" w:hAnsi="Times New Roman" w:cs="Times New Roman"/>
          <w:sz w:val="24"/>
          <w:szCs w:val="24"/>
        </w:rPr>
      </w:pPr>
    </w:p>
    <w:p w14:paraId="6E9BA0BC" w14:textId="77777777" w:rsidR="00B4240C" w:rsidRPr="00B06311" w:rsidRDefault="00B4240C" w:rsidP="00B4240C">
      <w:pPr>
        <w:spacing w:after="0" w:line="240" w:lineRule="auto"/>
        <w:jc w:val="center"/>
        <w:rPr>
          <w:rFonts w:ascii="Times New Roman" w:hAnsi="Times New Roman" w:cs="Times New Roman"/>
          <w:b/>
          <w:bCs/>
          <w:sz w:val="24"/>
          <w:szCs w:val="24"/>
        </w:rPr>
      </w:pPr>
      <w:r w:rsidRPr="00B06311">
        <w:rPr>
          <w:rFonts w:ascii="Times New Roman" w:hAnsi="Times New Roman" w:cs="Times New Roman"/>
          <w:b/>
          <w:bCs/>
          <w:sz w:val="24"/>
          <w:szCs w:val="24"/>
        </w:rPr>
        <w:t>Podstawa zawarcia umowy</w:t>
      </w:r>
    </w:p>
    <w:p w14:paraId="63723B6A" w14:textId="26A32A3E" w:rsidR="00B4240C" w:rsidRPr="00B06311" w:rsidRDefault="00B4240C" w:rsidP="009C7354">
      <w:pPr>
        <w:pStyle w:val="Stopka"/>
        <w:tabs>
          <w:tab w:val="left" w:pos="708"/>
        </w:tabs>
        <w:jc w:val="both"/>
        <w:rPr>
          <w:rFonts w:ascii="Times New Roman" w:hAnsi="Times New Roman" w:cs="Times New Roman"/>
          <w:b/>
          <w:sz w:val="24"/>
          <w:szCs w:val="24"/>
        </w:rPr>
      </w:pPr>
      <w:r w:rsidRPr="00B06311">
        <w:rPr>
          <w:rFonts w:ascii="Times New Roman" w:hAnsi="Times New Roman" w:cs="Times New Roman"/>
          <w:sz w:val="24"/>
          <w:szCs w:val="24"/>
        </w:rPr>
        <w:t>Strony oświadczają, że niniejsza umowa została zawarta w</w:t>
      </w:r>
      <w:r w:rsidRPr="00B06311">
        <w:rPr>
          <w:rFonts w:ascii="Times New Roman" w:hAnsi="Times New Roman" w:cs="Times New Roman"/>
          <w:sz w:val="24"/>
          <w:szCs w:val="24"/>
          <w:lang w:eastAsia="ar-SA"/>
        </w:rPr>
        <w:t xml:space="preserve"> wyniku </w:t>
      </w:r>
      <w:r w:rsidRPr="00B06311">
        <w:rPr>
          <w:rFonts w:ascii="Times New Roman" w:hAnsi="Times New Roman" w:cs="Times New Roman"/>
          <w:sz w:val="24"/>
          <w:szCs w:val="24"/>
          <w:lang w:eastAsia="pl-PL"/>
        </w:rPr>
        <w:t xml:space="preserve">przeprowadzenia postępowania w sprawie udzielenia zamówienia publicznego i wyboru oferty Wykonawcy </w:t>
      </w:r>
      <w:r w:rsidR="0000470D">
        <w:rPr>
          <w:rFonts w:ascii="Times New Roman" w:hAnsi="Times New Roman" w:cs="Times New Roman"/>
          <w:sz w:val="24"/>
          <w:szCs w:val="24"/>
          <w:lang w:eastAsia="pl-PL"/>
        </w:rPr>
        <w:br/>
      </w:r>
      <w:r w:rsidRPr="00B06311">
        <w:rPr>
          <w:rFonts w:ascii="Times New Roman" w:hAnsi="Times New Roman" w:cs="Times New Roman"/>
          <w:sz w:val="24"/>
          <w:szCs w:val="24"/>
          <w:lang w:eastAsia="pl-PL"/>
        </w:rPr>
        <w:t xml:space="preserve">w </w:t>
      </w:r>
      <w:r w:rsidRPr="00B06311">
        <w:rPr>
          <w:rFonts w:ascii="Times New Roman" w:hAnsi="Times New Roman" w:cs="Times New Roman"/>
          <w:sz w:val="24"/>
          <w:szCs w:val="24"/>
        </w:rPr>
        <w:t xml:space="preserve">trybie </w:t>
      </w:r>
      <w:r w:rsidRPr="00B06311">
        <w:rPr>
          <w:rFonts w:ascii="Times New Roman" w:hAnsi="Times New Roman" w:cs="Times New Roman"/>
          <w:sz w:val="24"/>
          <w:szCs w:val="24"/>
          <w:lang w:eastAsia="ar-SA"/>
        </w:rPr>
        <w:t xml:space="preserve">podstawowym bez przeprowadzania negocjacji na podstawie art. 275 pkt 1 ustawy </w:t>
      </w:r>
      <w:r w:rsidR="0000470D">
        <w:rPr>
          <w:rFonts w:ascii="Times New Roman" w:hAnsi="Times New Roman" w:cs="Times New Roman"/>
          <w:sz w:val="24"/>
          <w:szCs w:val="24"/>
          <w:lang w:eastAsia="ar-SA"/>
        </w:rPr>
        <w:br/>
      </w:r>
      <w:r w:rsidRPr="00B06311">
        <w:rPr>
          <w:rFonts w:ascii="Times New Roman" w:hAnsi="Times New Roman" w:cs="Times New Roman"/>
          <w:sz w:val="24"/>
          <w:szCs w:val="24"/>
          <w:lang w:eastAsia="ar-SA"/>
        </w:rPr>
        <w:t>z dnia 11 września 2019 r. Prawo zamówień publicznych (</w:t>
      </w:r>
      <w:proofErr w:type="spellStart"/>
      <w:r w:rsidRPr="00B06311">
        <w:rPr>
          <w:rFonts w:ascii="Times New Roman" w:hAnsi="Times New Roman" w:cs="Times New Roman"/>
          <w:sz w:val="24"/>
          <w:szCs w:val="24"/>
          <w:lang w:eastAsia="ar-SA"/>
        </w:rPr>
        <w:t>t.j</w:t>
      </w:r>
      <w:proofErr w:type="spellEnd"/>
      <w:r w:rsidRPr="00B06311">
        <w:rPr>
          <w:rFonts w:ascii="Times New Roman" w:hAnsi="Times New Roman" w:cs="Times New Roman"/>
          <w:sz w:val="24"/>
          <w:szCs w:val="24"/>
          <w:lang w:eastAsia="ar-SA"/>
        </w:rPr>
        <w:t xml:space="preserve">. </w:t>
      </w:r>
      <w:r w:rsidR="005C7B5C" w:rsidRPr="00B06311">
        <w:rPr>
          <w:rFonts w:ascii="Times New Roman" w:hAnsi="Times New Roman" w:cs="Times New Roman"/>
          <w:sz w:val="24"/>
          <w:szCs w:val="24"/>
        </w:rPr>
        <w:t xml:space="preserve">Dz. U. </w:t>
      </w:r>
      <w:r w:rsidRPr="00B06311">
        <w:rPr>
          <w:rFonts w:ascii="Times New Roman" w:hAnsi="Times New Roman" w:cs="Times New Roman"/>
          <w:sz w:val="24"/>
          <w:szCs w:val="24"/>
        </w:rPr>
        <w:t>z 202</w:t>
      </w:r>
      <w:r w:rsidR="0000470D">
        <w:rPr>
          <w:rFonts w:ascii="Times New Roman" w:hAnsi="Times New Roman" w:cs="Times New Roman"/>
          <w:sz w:val="24"/>
          <w:szCs w:val="24"/>
        </w:rPr>
        <w:t>6</w:t>
      </w:r>
      <w:r w:rsidRPr="00B06311">
        <w:rPr>
          <w:rFonts w:ascii="Times New Roman" w:hAnsi="Times New Roman" w:cs="Times New Roman"/>
          <w:sz w:val="24"/>
          <w:szCs w:val="24"/>
        </w:rPr>
        <w:t xml:space="preserve"> r., poz.</w:t>
      </w:r>
      <w:r w:rsidR="0000470D">
        <w:rPr>
          <w:rFonts w:ascii="Times New Roman" w:hAnsi="Times New Roman" w:cs="Times New Roman"/>
          <w:sz w:val="24"/>
          <w:szCs w:val="24"/>
        </w:rPr>
        <w:t xml:space="preserve"> 793</w:t>
      </w:r>
      <w:r w:rsidRPr="00B06311">
        <w:rPr>
          <w:rFonts w:ascii="Times New Roman" w:hAnsi="Times New Roman" w:cs="Times New Roman"/>
          <w:sz w:val="24"/>
          <w:szCs w:val="24"/>
        </w:rPr>
        <w:t xml:space="preserve">, zwanej dalej ustawą </w:t>
      </w:r>
      <w:proofErr w:type="spellStart"/>
      <w:r w:rsidRPr="00B06311">
        <w:rPr>
          <w:rFonts w:ascii="Times New Roman" w:hAnsi="Times New Roman" w:cs="Times New Roman"/>
          <w:sz w:val="24"/>
          <w:szCs w:val="24"/>
        </w:rPr>
        <w:t>Pzp</w:t>
      </w:r>
      <w:proofErr w:type="spellEnd"/>
      <w:r w:rsidRPr="00B06311">
        <w:rPr>
          <w:rFonts w:ascii="Times New Roman" w:hAnsi="Times New Roman" w:cs="Times New Roman"/>
          <w:sz w:val="24"/>
          <w:szCs w:val="24"/>
          <w:lang w:eastAsia="ar-SA"/>
        </w:rPr>
        <w:t>)</w:t>
      </w:r>
      <w:r w:rsidRPr="00B06311">
        <w:rPr>
          <w:rFonts w:ascii="Times New Roman" w:hAnsi="Times New Roman" w:cs="Times New Roman"/>
          <w:sz w:val="24"/>
          <w:szCs w:val="24"/>
        </w:rPr>
        <w:t xml:space="preserve"> - znak sprawy </w:t>
      </w:r>
      <w:r w:rsidRPr="00B06311">
        <w:rPr>
          <w:rFonts w:ascii="Times New Roman" w:hAnsi="Times New Roman" w:cs="Times New Roman"/>
          <w:b/>
          <w:sz w:val="24"/>
          <w:szCs w:val="24"/>
        </w:rPr>
        <w:t>ZP.26.1.</w:t>
      </w:r>
      <w:r w:rsidR="008E652D">
        <w:rPr>
          <w:rFonts w:ascii="Times New Roman" w:hAnsi="Times New Roman" w:cs="Times New Roman"/>
          <w:b/>
          <w:sz w:val="24"/>
          <w:szCs w:val="24"/>
        </w:rPr>
        <w:t>5</w:t>
      </w:r>
      <w:r w:rsidRPr="00B06311">
        <w:rPr>
          <w:rFonts w:ascii="Times New Roman" w:hAnsi="Times New Roman" w:cs="Times New Roman"/>
          <w:b/>
          <w:sz w:val="24"/>
          <w:szCs w:val="24"/>
        </w:rPr>
        <w:t>.202</w:t>
      </w:r>
      <w:r w:rsidR="008E652D">
        <w:rPr>
          <w:rFonts w:ascii="Times New Roman" w:hAnsi="Times New Roman" w:cs="Times New Roman"/>
          <w:b/>
          <w:sz w:val="24"/>
          <w:szCs w:val="24"/>
        </w:rPr>
        <w:t>6</w:t>
      </w:r>
      <w:r w:rsidRPr="00B06311">
        <w:rPr>
          <w:rFonts w:ascii="Times New Roman" w:hAnsi="Times New Roman" w:cs="Times New Roman"/>
          <w:b/>
          <w:sz w:val="24"/>
          <w:szCs w:val="24"/>
        </w:rPr>
        <w:t>.</w:t>
      </w:r>
    </w:p>
    <w:p w14:paraId="305E39BC" w14:textId="77777777" w:rsidR="00B4240C" w:rsidRPr="00B06311" w:rsidRDefault="00B4240C" w:rsidP="009C7354">
      <w:pPr>
        <w:pStyle w:val="Stopka"/>
        <w:tabs>
          <w:tab w:val="left" w:pos="708"/>
        </w:tabs>
        <w:jc w:val="both"/>
        <w:rPr>
          <w:rFonts w:ascii="Times New Roman" w:hAnsi="Times New Roman" w:cs="Times New Roman"/>
          <w:b/>
          <w:sz w:val="24"/>
          <w:szCs w:val="24"/>
        </w:rPr>
      </w:pPr>
    </w:p>
    <w:p w14:paraId="29D9AE2D" w14:textId="77777777" w:rsidR="00B4240C" w:rsidRPr="00B06311" w:rsidRDefault="00B4240C" w:rsidP="009C7354">
      <w:pPr>
        <w:spacing w:after="0" w:line="240" w:lineRule="auto"/>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w:t>
      </w:r>
      <w:r w:rsidRPr="00B06311">
        <w:rPr>
          <w:rFonts w:ascii="Times New Roman" w:hAnsi="Times New Roman" w:cs="Times New Roman"/>
          <w:b/>
          <w:color w:val="000000" w:themeColor="text1"/>
          <w:sz w:val="24"/>
          <w:szCs w:val="24"/>
        </w:rPr>
        <w:br/>
        <w:t>Przedmiot umowy</w:t>
      </w:r>
    </w:p>
    <w:p w14:paraId="61DD5826" w14:textId="77777777" w:rsidR="00EF38D9" w:rsidRPr="00926F62" w:rsidRDefault="00352867" w:rsidP="00EF38D9">
      <w:pPr>
        <w:pStyle w:val="Akapitzlist"/>
        <w:numPr>
          <w:ilvl w:val="0"/>
          <w:numId w:val="46"/>
        </w:numPr>
        <w:ind w:left="284" w:hanging="284"/>
        <w:jc w:val="both"/>
      </w:pPr>
      <w:r w:rsidRPr="00926F62">
        <w:t>Zamawiający</w:t>
      </w:r>
      <w:r w:rsidR="009C3322" w:rsidRPr="00926F62">
        <w:t xml:space="preserve"> </w:t>
      </w:r>
      <w:r w:rsidR="009C3322" w:rsidRPr="00926F62">
        <w:rPr>
          <w:rFonts w:eastAsia="SimSun"/>
          <w:lang w:eastAsia="pl-PL"/>
        </w:rPr>
        <w:t>powierza, a Wykonawca zobowiązuje się do wykonania robót budowlanych w ramach zadania pn. „Przebudowa pomieszczeń w Domu Pomocy Społecznej w Skrzynnie na pokój dziennego pobytu – świetlica”.</w:t>
      </w:r>
    </w:p>
    <w:p w14:paraId="1FE9D2F8" w14:textId="31609914" w:rsidR="009C3322" w:rsidRPr="0069108E" w:rsidRDefault="009C3322" w:rsidP="00EF38D9">
      <w:pPr>
        <w:pStyle w:val="Akapitzlist"/>
        <w:ind w:left="284"/>
        <w:jc w:val="both"/>
      </w:pPr>
      <w:r w:rsidRPr="00926F62">
        <w:rPr>
          <w:rFonts w:eastAsia="SimSun"/>
          <w:lang w:eastAsia="pl-PL"/>
        </w:rPr>
        <w:t xml:space="preserve">Zakres </w:t>
      </w:r>
      <w:r w:rsidRPr="0069108E">
        <w:rPr>
          <w:rFonts w:eastAsia="SimSun"/>
          <w:lang w:eastAsia="pl-PL"/>
        </w:rPr>
        <w:t>przedmiotu zamówienia obejmuje w szczególności:</w:t>
      </w:r>
    </w:p>
    <w:p w14:paraId="5B796CBB" w14:textId="234D3149" w:rsidR="00FC55D1" w:rsidRPr="00FC55D1" w:rsidRDefault="00FC55D1" w:rsidP="00FC55D1">
      <w:pPr>
        <w:pStyle w:val="Kolorowalistaakcent11"/>
        <w:widowControl w:val="0"/>
        <w:numPr>
          <w:ilvl w:val="0"/>
          <w:numId w:val="62"/>
        </w:numPr>
        <w:spacing w:after="10"/>
        <w:outlineLvl w:val="3"/>
        <w:rPr>
          <w:rFonts w:ascii="Times New Roman" w:hAnsi="Times New Roman"/>
          <w:sz w:val="24"/>
          <w:szCs w:val="24"/>
          <w:lang w:eastAsia="pl-PL"/>
        </w:rPr>
      </w:pPr>
      <w:r w:rsidRPr="00FC55D1">
        <w:rPr>
          <w:rFonts w:ascii="Times New Roman" w:hAnsi="Times New Roman"/>
          <w:sz w:val="24"/>
          <w:szCs w:val="24"/>
          <w:lang w:eastAsia="pl-PL"/>
        </w:rPr>
        <w:t>roboty związane z dachem w części budynku nr 1 (część strych</w:t>
      </w:r>
      <w:r w:rsidR="000F79FB">
        <w:rPr>
          <w:rFonts w:ascii="Times New Roman" w:hAnsi="Times New Roman"/>
          <w:sz w:val="24"/>
          <w:szCs w:val="24"/>
          <w:lang w:eastAsia="pl-PL"/>
        </w:rPr>
        <w:t>ow</w:t>
      </w:r>
      <w:r w:rsidRPr="00FC55D1">
        <w:rPr>
          <w:rFonts w:ascii="Times New Roman" w:hAnsi="Times New Roman"/>
          <w:sz w:val="24"/>
          <w:szCs w:val="24"/>
          <w:lang w:eastAsia="pl-PL"/>
        </w:rPr>
        <w:t xml:space="preserve">a, skosy i stropy), </w:t>
      </w:r>
      <w:r w:rsidR="000F79FB">
        <w:rPr>
          <w:rFonts w:ascii="Times New Roman" w:hAnsi="Times New Roman"/>
          <w:sz w:val="24"/>
          <w:szCs w:val="24"/>
          <w:lang w:eastAsia="pl-PL"/>
        </w:rPr>
        <w:br/>
      </w:r>
      <w:r w:rsidRPr="00FC55D1">
        <w:rPr>
          <w:rFonts w:ascii="Times New Roman" w:hAnsi="Times New Roman"/>
          <w:sz w:val="24"/>
          <w:szCs w:val="24"/>
          <w:lang w:eastAsia="pl-PL"/>
        </w:rPr>
        <w:t xml:space="preserve">w tym m.in. docieplenie dachu wełną </w:t>
      </w:r>
      <w:r w:rsidR="000F79FB" w:rsidRPr="00FC55D1">
        <w:rPr>
          <w:rFonts w:ascii="Times New Roman" w:hAnsi="Times New Roman"/>
          <w:sz w:val="24"/>
          <w:szCs w:val="24"/>
          <w:lang w:eastAsia="pl-PL"/>
        </w:rPr>
        <w:t>mineralną</w:t>
      </w:r>
      <w:r w:rsidRPr="00FC55D1">
        <w:rPr>
          <w:rFonts w:ascii="Times New Roman" w:hAnsi="Times New Roman"/>
          <w:sz w:val="24"/>
          <w:szCs w:val="24"/>
          <w:lang w:eastAsia="pl-PL"/>
        </w:rPr>
        <w:t xml:space="preserve">, wykonanie okładzin z </w:t>
      </w:r>
      <w:r w:rsidRPr="00FC55D1">
        <w:rPr>
          <w:rFonts w:ascii="Times New Roman" w:hAnsi="Times New Roman"/>
          <w:sz w:val="24"/>
          <w:szCs w:val="24"/>
        </w:rPr>
        <w:t>płyt gipsowo-kartonowych o klasie odporności ogniowej zgodnie z dokumentacją projektową</w:t>
      </w:r>
      <w:r w:rsidRPr="00FC55D1">
        <w:rPr>
          <w:rFonts w:ascii="Times New Roman" w:hAnsi="Times New Roman"/>
          <w:sz w:val="24"/>
          <w:szCs w:val="24"/>
          <w:lang w:eastAsia="pl-PL"/>
        </w:rPr>
        <w:t>;</w:t>
      </w:r>
    </w:p>
    <w:p w14:paraId="41238CE6" w14:textId="77777777" w:rsidR="009C3322" w:rsidRPr="0069108E" w:rsidRDefault="009C3322" w:rsidP="009C3322">
      <w:pPr>
        <w:pStyle w:val="Kolorowalistaakcent11"/>
        <w:widowControl w:val="0"/>
        <w:numPr>
          <w:ilvl w:val="0"/>
          <w:numId w:val="62"/>
        </w:numPr>
        <w:spacing w:after="10"/>
        <w:outlineLvl w:val="3"/>
        <w:rPr>
          <w:rFonts w:ascii="Times New Roman" w:hAnsi="Times New Roman"/>
          <w:sz w:val="24"/>
          <w:szCs w:val="24"/>
          <w:lang w:eastAsia="pl-PL"/>
        </w:rPr>
      </w:pPr>
      <w:r w:rsidRPr="00FC55D1">
        <w:rPr>
          <w:rFonts w:ascii="Times New Roman" w:hAnsi="Times New Roman"/>
          <w:sz w:val="24"/>
          <w:szCs w:val="24"/>
          <w:lang w:eastAsia="pl-PL"/>
        </w:rPr>
        <w:t>roboty</w:t>
      </w:r>
      <w:r w:rsidRPr="0069108E">
        <w:rPr>
          <w:rFonts w:ascii="Times New Roman" w:hAnsi="Times New Roman"/>
          <w:sz w:val="24"/>
          <w:szCs w:val="24"/>
          <w:lang w:eastAsia="pl-PL"/>
        </w:rPr>
        <w:t xml:space="preserve"> rozbiórkowe i murarskie;</w:t>
      </w:r>
    </w:p>
    <w:p w14:paraId="0BE12E4C" w14:textId="77777777" w:rsidR="009C3322" w:rsidRPr="0069108E" w:rsidRDefault="009C3322" w:rsidP="009C3322">
      <w:pPr>
        <w:pStyle w:val="Kolorowalistaakcent11"/>
        <w:widowControl w:val="0"/>
        <w:numPr>
          <w:ilvl w:val="0"/>
          <w:numId w:val="62"/>
        </w:numPr>
        <w:spacing w:after="10"/>
        <w:outlineLvl w:val="3"/>
        <w:rPr>
          <w:rFonts w:ascii="Times New Roman" w:hAnsi="Times New Roman"/>
          <w:sz w:val="24"/>
          <w:szCs w:val="24"/>
          <w:lang w:eastAsia="pl-PL"/>
        </w:rPr>
      </w:pPr>
      <w:r w:rsidRPr="0069108E">
        <w:rPr>
          <w:rFonts w:ascii="Times New Roman" w:hAnsi="Times New Roman"/>
          <w:sz w:val="24"/>
          <w:szCs w:val="24"/>
          <w:lang w:eastAsia="pl-PL"/>
        </w:rPr>
        <w:t>roboty sanitarne;</w:t>
      </w:r>
    </w:p>
    <w:p w14:paraId="58B9CBCF" w14:textId="77777777" w:rsidR="009C3322" w:rsidRPr="00926F62" w:rsidRDefault="009C3322" w:rsidP="009C3322">
      <w:pPr>
        <w:pStyle w:val="Kolorowalistaakcent11"/>
        <w:widowControl w:val="0"/>
        <w:numPr>
          <w:ilvl w:val="0"/>
          <w:numId w:val="62"/>
        </w:numPr>
        <w:spacing w:after="10"/>
        <w:outlineLvl w:val="3"/>
        <w:rPr>
          <w:rFonts w:ascii="Times New Roman" w:hAnsi="Times New Roman"/>
          <w:sz w:val="24"/>
          <w:szCs w:val="24"/>
          <w:lang w:eastAsia="pl-PL"/>
        </w:rPr>
      </w:pPr>
      <w:r w:rsidRPr="0069108E">
        <w:rPr>
          <w:rFonts w:ascii="Times New Roman" w:hAnsi="Times New Roman"/>
          <w:sz w:val="24"/>
          <w:szCs w:val="24"/>
          <w:lang w:eastAsia="pl-PL"/>
        </w:rPr>
        <w:t>roboty e</w:t>
      </w:r>
      <w:r w:rsidRPr="00926F62">
        <w:rPr>
          <w:rFonts w:ascii="Times New Roman" w:hAnsi="Times New Roman"/>
          <w:sz w:val="24"/>
          <w:szCs w:val="24"/>
          <w:lang w:eastAsia="pl-PL"/>
        </w:rPr>
        <w:t>lektryczne;</w:t>
      </w:r>
    </w:p>
    <w:p w14:paraId="37F54876" w14:textId="7796FE5E" w:rsidR="007F3128" w:rsidRPr="00FC55D1" w:rsidRDefault="00593CBD" w:rsidP="00FC55D1">
      <w:pPr>
        <w:pStyle w:val="Kolorowalistaakcent11"/>
        <w:widowControl w:val="0"/>
        <w:numPr>
          <w:ilvl w:val="0"/>
          <w:numId w:val="62"/>
        </w:numPr>
        <w:spacing w:after="10"/>
        <w:outlineLvl w:val="3"/>
        <w:rPr>
          <w:rStyle w:val="FontStyle30"/>
          <w:rFonts w:ascii="Times New Roman" w:hAnsi="Times New Roman" w:cs="Times New Roman"/>
          <w:sz w:val="24"/>
          <w:szCs w:val="24"/>
          <w:lang w:eastAsia="pl-PL"/>
        </w:rPr>
      </w:pPr>
      <w:r w:rsidRPr="00926F62">
        <w:rPr>
          <w:rFonts w:ascii="Times New Roman" w:hAnsi="Times New Roman"/>
          <w:sz w:val="24"/>
          <w:szCs w:val="24"/>
          <w:lang w:eastAsia="pl-PL"/>
        </w:rPr>
        <w:t xml:space="preserve">roboty budowlane i wykończeniowe, w tym w szczególności </w:t>
      </w:r>
      <w:r w:rsidR="007F3128" w:rsidRPr="00926F62">
        <w:rPr>
          <w:rFonts w:ascii="Times New Roman" w:hAnsi="Times New Roman"/>
          <w:sz w:val="24"/>
          <w:szCs w:val="24"/>
          <w:lang w:eastAsia="pl-PL"/>
        </w:rPr>
        <w:t xml:space="preserve">wykonanie ścianek </w:t>
      </w:r>
      <w:r w:rsidR="007F3128" w:rsidRPr="00FC55D1">
        <w:rPr>
          <w:rFonts w:ascii="Times New Roman" w:hAnsi="Times New Roman"/>
          <w:sz w:val="24"/>
          <w:szCs w:val="24"/>
          <w:lang w:eastAsia="pl-PL"/>
        </w:rPr>
        <w:lastRenderedPageBreak/>
        <w:t>działowych oraz obudów elementów konstrukcyjnych</w:t>
      </w:r>
      <w:r w:rsidR="007F3128" w:rsidRPr="00FC55D1">
        <w:rPr>
          <w:rFonts w:ascii="Times New Roman" w:hAnsi="Times New Roman"/>
          <w:sz w:val="24"/>
          <w:szCs w:val="24"/>
        </w:rPr>
        <w:t xml:space="preserve"> z płyt gipsowo-kartonowych </w:t>
      </w:r>
      <w:r w:rsidR="007F3128" w:rsidRPr="00FC55D1">
        <w:rPr>
          <w:rFonts w:ascii="Times New Roman" w:hAnsi="Times New Roman"/>
          <w:sz w:val="24"/>
          <w:szCs w:val="24"/>
        </w:rPr>
        <w:br/>
        <w:t>o klasie odporności ogniowej zgodnie z dokumentacją projektową</w:t>
      </w:r>
      <w:r w:rsidR="007F3128" w:rsidRPr="00FC55D1">
        <w:rPr>
          <w:rFonts w:ascii="Times New Roman" w:hAnsi="Times New Roman"/>
          <w:sz w:val="24"/>
          <w:szCs w:val="24"/>
          <w:lang w:eastAsia="pl-PL"/>
        </w:rPr>
        <w:t xml:space="preserve"> oraz wykonanie posadzek.</w:t>
      </w:r>
    </w:p>
    <w:p w14:paraId="1A4BE3F2" w14:textId="77777777" w:rsidR="007835A3" w:rsidRPr="00293BA9" w:rsidRDefault="007835A3" w:rsidP="004951A6">
      <w:pPr>
        <w:pStyle w:val="Akapitzlist"/>
        <w:numPr>
          <w:ilvl w:val="0"/>
          <w:numId w:val="46"/>
        </w:numPr>
        <w:ind w:left="284" w:hanging="284"/>
        <w:jc w:val="both"/>
        <w:rPr>
          <w:b/>
          <w:color w:val="000000" w:themeColor="text1"/>
        </w:rPr>
      </w:pPr>
      <w:r w:rsidRPr="00293BA9">
        <w:rPr>
          <w:rStyle w:val="FontStyle30"/>
          <w:rFonts w:ascii="Times New Roman" w:hAnsi="Times New Roman" w:cs="Times New Roman"/>
          <w:sz w:val="24"/>
          <w:szCs w:val="24"/>
        </w:rPr>
        <w:t xml:space="preserve">Szczegółowy </w:t>
      </w:r>
      <w:r w:rsidR="000F4FA4" w:rsidRPr="00293BA9">
        <w:rPr>
          <w:rStyle w:val="FontStyle30"/>
          <w:rFonts w:ascii="Times New Roman" w:hAnsi="Times New Roman" w:cs="Times New Roman"/>
          <w:sz w:val="24"/>
          <w:szCs w:val="24"/>
        </w:rPr>
        <w:t>zakres robót budowlanych będących przedmiotem umowy określa</w:t>
      </w:r>
      <w:r w:rsidRPr="00293BA9">
        <w:rPr>
          <w:rStyle w:val="FontStyle30"/>
          <w:rFonts w:ascii="Times New Roman" w:hAnsi="Times New Roman" w:cs="Times New Roman"/>
          <w:sz w:val="24"/>
          <w:szCs w:val="24"/>
        </w:rPr>
        <w:t>:</w:t>
      </w:r>
    </w:p>
    <w:p w14:paraId="0E03A78D"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dokumentacja projektowa;</w:t>
      </w:r>
    </w:p>
    <w:p w14:paraId="3D3F71E9"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specyfikacje techniczne wykonania i odbioru robót budowlanych (</w:t>
      </w:r>
      <w:proofErr w:type="spellStart"/>
      <w:r w:rsidRPr="00293BA9">
        <w:rPr>
          <w:rFonts w:ascii="Times New Roman" w:hAnsi="Times New Roman"/>
          <w:sz w:val="24"/>
          <w:szCs w:val="24"/>
        </w:rPr>
        <w:t>STWiORB</w:t>
      </w:r>
      <w:proofErr w:type="spellEnd"/>
      <w:r w:rsidRPr="00293BA9">
        <w:rPr>
          <w:rFonts w:ascii="Times New Roman" w:hAnsi="Times New Roman"/>
          <w:sz w:val="24"/>
          <w:szCs w:val="24"/>
        </w:rPr>
        <w:t>);</w:t>
      </w:r>
    </w:p>
    <w:p w14:paraId="4601DF7F"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przedmiary robót;</w:t>
      </w:r>
    </w:p>
    <w:p w14:paraId="50E7DB89" w14:textId="077093B1"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Opis Przedmiotu Zamówienia (</w:t>
      </w:r>
      <w:r w:rsidR="00926F62" w:rsidRPr="00293BA9">
        <w:rPr>
          <w:rFonts w:ascii="Times New Roman" w:hAnsi="Times New Roman"/>
          <w:sz w:val="24"/>
          <w:szCs w:val="24"/>
        </w:rPr>
        <w:t>OPZ</w:t>
      </w:r>
      <w:r w:rsidRPr="00293BA9">
        <w:rPr>
          <w:rFonts w:ascii="Times New Roman" w:hAnsi="Times New Roman"/>
          <w:sz w:val="24"/>
          <w:szCs w:val="24"/>
        </w:rPr>
        <w:t>);</w:t>
      </w:r>
    </w:p>
    <w:p w14:paraId="69DDECC9"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Oferta Wykonawcy.</w:t>
      </w:r>
    </w:p>
    <w:p w14:paraId="39843C54" w14:textId="01BDDA53" w:rsidR="009F70B1" w:rsidRPr="00F26B83" w:rsidRDefault="009F70B1" w:rsidP="009F70B1">
      <w:pPr>
        <w:pStyle w:val="Default"/>
        <w:spacing w:line="276" w:lineRule="auto"/>
        <w:ind w:firstLine="284"/>
        <w:jc w:val="both"/>
        <w:rPr>
          <w:rFonts w:ascii="Times New Roman" w:hAnsi="Times New Roman" w:cs="Times New Roman"/>
          <w:color w:val="000000" w:themeColor="text1"/>
        </w:rPr>
      </w:pPr>
      <w:r w:rsidRPr="00293BA9">
        <w:rPr>
          <w:rFonts w:ascii="Times New Roman" w:hAnsi="Times New Roman" w:cs="Times New Roman"/>
          <w:color w:val="000000" w:themeColor="text1"/>
        </w:rPr>
        <w:t>Wyżej wymienione</w:t>
      </w:r>
      <w:r w:rsidRPr="00F26B83">
        <w:rPr>
          <w:rFonts w:ascii="Times New Roman" w:hAnsi="Times New Roman" w:cs="Times New Roman"/>
          <w:color w:val="000000" w:themeColor="text1"/>
        </w:rPr>
        <w:t xml:space="preserve"> dokumenty stanowią integralną część niniejszej umowy. </w:t>
      </w:r>
    </w:p>
    <w:p w14:paraId="145EB10E" w14:textId="12EA130E" w:rsidR="00D93E3E" w:rsidRPr="00D93E3E" w:rsidRDefault="009F70B1" w:rsidP="00D93E3E">
      <w:pPr>
        <w:pStyle w:val="Akapitzlist"/>
        <w:numPr>
          <w:ilvl w:val="0"/>
          <w:numId w:val="46"/>
        </w:numPr>
        <w:ind w:left="284" w:hanging="284"/>
        <w:jc w:val="both"/>
        <w:rPr>
          <w:b/>
          <w:strike/>
        </w:rPr>
      </w:pPr>
      <w:r w:rsidRPr="00D93E3E">
        <w:t xml:space="preserve">W przypadku wystąpienia rozbieżności lub sprzeczności pomiędzy dokumentami wskazanymi w ust. 2 powyżej, pierwszeństwo ma dokument znajdujący się wyżej </w:t>
      </w:r>
      <w:r w:rsidRPr="00D93E3E">
        <w:br/>
        <w:t xml:space="preserve">w określonej powyżej kolejności, z zastrzeżeniem zmian i modyfikacji określonych </w:t>
      </w:r>
      <w:r w:rsidRPr="00D93E3E">
        <w:br/>
        <w:t xml:space="preserve">w Uwadze w </w:t>
      </w:r>
      <w:r w:rsidR="00D93E3E" w:rsidRPr="00D93E3E">
        <w:t>pkt. 3</w:t>
      </w:r>
      <w:r w:rsidRPr="00D93E3E">
        <w:t xml:space="preserve"> OPZ. W zakresie objętym zmianami lub modyfikacjami określonymi </w:t>
      </w:r>
      <w:r w:rsidRPr="00D93E3E">
        <w:br/>
        <w:t xml:space="preserve">w </w:t>
      </w:r>
      <w:r w:rsidR="00D93E3E" w:rsidRPr="00D93E3E">
        <w:t xml:space="preserve">Uwadze w </w:t>
      </w:r>
      <w:r w:rsidRPr="00D93E3E">
        <w:t xml:space="preserve">pkt </w:t>
      </w:r>
      <w:r w:rsidR="00D93E3E" w:rsidRPr="00D93E3E">
        <w:t>3</w:t>
      </w:r>
      <w:r w:rsidRPr="00D93E3E">
        <w:t xml:space="preserve"> OPZ, postanowienia OPZ mają pierwszeństwo przed odpowiednimi postanowieniami dokumentacji projektowej oraz przedmiarów robót.</w:t>
      </w:r>
    </w:p>
    <w:p w14:paraId="54AE7AF7" w14:textId="6AD52A5C" w:rsidR="00111A3D" w:rsidRPr="00F26B83" w:rsidRDefault="00111A3D" w:rsidP="004951A6">
      <w:pPr>
        <w:pStyle w:val="Akapitzlist"/>
        <w:numPr>
          <w:ilvl w:val="0"/>
          <w:numId w:val="46"/>
        </w:numPr>
        <w:ind w:left="284" w:hanging="284"/>
        <w:jc w:val="both"/>
      </w:pPr>
      <w:r w:rsidRPr="00F26B83">
        <w:t>Wykonawca oświadcza, iż zapoznał się</w:t>
      </w:r>
      <w:r w:rsidR="002D3E7D" w:rsidRPr="00F26B83">
        <w:t xml:space="preserve"> </w:t>
      </w:r>
      <w:r w:rsidR="00DE771C" w:rsidRPr="00F26B83">
        <w:rPr>
          <w:color w:val="000000" w:themeColor="text1"/>
        </w:rPr>
        <w:t xml:space="preserve">z treścią SWZ oraz wszystkimi załącznikami, </w:t>
      </w:r>
      <w:r w:rsidR="00FE50F7" w:rsidRPr="00F26B83">
        <w:rPr>
          <w:color w:val="000000" w:themeColor="text1"/>
        </w:rPr>
        <w:br/>
      </w:r>
      <w:r w:rsidR="00DE771C" w:rsidRPr="00F26B83">
        <w:rPr>
          <w:color w:val="000000" w:themeColor="text1"/>
        </w:rPr>
        <w:t xml:space="preserve">w szczególności z dokumentacją projektową, nie wnosi do nich zastrzeżeń i uznaje je za podstawę wystarczającą do realizacji robót budowlanych, będących przedmiotem niniejszej umowy oraz oświadcza, że jego cena ofertowa obejmuje wszystkie koszty </w:t>
      </w:r>
      <w:r w:rsidR="00DE771C" w:rsidRPr="008E17DB">
        <w:t>wynikają</w:t>
      </w:r>
      <w:r w:rsidR="00D0499D" w:rsidRPr="008E17DB">
        <w:t xml:space="preserve">ce </w:t>
      </w:r>
      <w:r w:rsidR="008E17DB" w:rsidRPr="008E17DB">
        <w:br/>
      </w:r>
      <w:r w:rsidR="00D0499D" w:rsidRPr="008E17DB">
        <w:t xml:space="preserve">z dokumentacji projektowej, </w:t>
      </w:r>
      <w:proofErr w:type="spellStart"/>
      <w:r w:rsidR="00DE771C" w:rsidRPr="008E17DB">
        <w:t>STWiORB</w:t>
      </w:r>
      <w:proofErr w:type="spellEnd"/>
      <w:r w:rsidR="00DE771C" w:rsidRPr="008E17DB">
        <w:t xml:space="preserve"> oraz zapisów SWZ i opisu prze</w:t>
      </w:r>
      <w:r w:rsidR="00FD7F26" w:rsidRPr="008E17DB">
        <w:t>dmiotu zamówienia</w:t>
      </w:r>
      <w:r w:rsidR="003C74BB" w:rsidRPr="008E17DB">
        <w:t>,</w:t>
      </w:r>
      <w:r w:rsidR="00FD7F26" w:rsidRPr="00F26B83">
        <w:t xml:space="preserve"> jak również ewentualnych ustaleń dokonanych podczas wizji lokalnej.</w:t>
      </w:r>
      <w:r w:rsidR="00DE771C" w:rsidRPr="00F26B83">
        <w:t xml:space="preserve">  </w:t>
      </w:r>
    </w:p>
    <w:p w14:paraId="34B39602" w14:textId="77777777" w:rsidR="00952F81" w:rsidRPr="00B06311" w:rsidRDefault="00B4240C" w:rsidP="004951A6">
      <w:pPr>
        <w:pStyle w:val="Akapitzlist"/>
        <w:numPr>
          <w:ilvl w:val="0"/>
          <w:numId w:val="46"/>
        </w:numPr>
        <w:ind w:left="284" w:hanging="284"/>
        <w:jc w:val="both"/>
        <w:rPr>
          <w:b/>
          <w:color w:val="000000" w:themeColor="text1"/>
        </w:rPr>
      </w:pPr>
      <w:r w:rsidRPr="00B06311">
        <w:t>Zamawiający</w:t>
      </w:r>
      <w:r w:rsidRPr="00B06311">
        <w:rPr>
          <w:color w:val="000000" w:themeColor="text1"/>
        </w:rPr>
        <w:t xml:space="preserve">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688E9248" w14:textId="2CDF9972" w:rsidR="00242D6B" w:rsidRPr="00B06311" w:rsidRDefault="00B4240C" w:rsidP="004951A6">
      <w:pPr>
        <w:pStyle w:val="Akapitzlist"/>
        <w:numPr>
          <w:ilvl w:val="0"/>
          <w:numId w:val="46"/>
        </w:numPr>
        <w:ind w:left="284" w:hanging="284"/>
        <w:jc w:val="both"/>
        <w:rPr>
          <w:b/>
          <w:color w:val="000000" w:themeColor="text1"/>
        </w:rPr>
      </w:pPr>
      <w:r w:rsidRPr="00B06311">
        <w:rPr>
          <w:color w:val="000000" w:themeColor="text1"/>
        </w:rPr>
        <w:t>Przewiduje się także możliwość ograniczenia zakresu rzeczowego przedmiotu umowy (</w:t>
      </w:r>
      <w:r w:rsidR="00FD7F26" w:rsidRPr="00B06311">
        <w:rPr>
          <w:color w:val="000000" w:themeColor="text1"/>
        </w:rPr>
        <w:t xml:space="preserve">np. </w:t>
      </w:r>
      <w:r w:rsidRPr="00B06311">
        <w:rPr>
          <w:color w:val="000000" w:themeColor="text1"/>
        </w:rPr>
        <w:t>roboty zaniechane), w sytuacji, gdy wykonanie danych robót będzie zbędne do prawidłowego, tj. zgodnego z zasadami wiedzy technicznej i obowiązującymi na dzień odbioru robót przepisami</w:t>
      </w:r>
      <w:r w:rsidR="0013529B" w:rsidRPr="00B06311">
        <w:rPr>
          <w:color w:val="000000" w:themeColor="text1"/>
        </w:rPr>
        <w:t>,</w:t>
      </w:r>
      <w:r w:rsidRPr="00B06311">
        <w:rPr>
          <w:color w:val="000000" w:themeColor="text1"/>
        </w:rPr>
        <w:t xml:space="preserve"> wykonania przedmiotu umowy.  Zasady rozliczenia tych robót </w:t>
      </w:r>
      <w:r w:rsidR="00FD7F26" w:rsidRPr="00B06311">
        <w:rPr>
          <w:color w:val="000000" w:themeColor="text1"/>
        </w:rPr>
        <w:t xml:space="preserve">znajdują się w </w:t>
      </w:r>
      <w:r w:rsidR="00FD7F26" w:rsidRPr="00E57BFB">
        <w:rPr>
          <w:color w:val="000000" w:themeColor="text1"/>
        </w:rPr>
        <w:t>§ 5 ust. 4 umowy</w:t>
      </w:r>
      <w:r w:rsidRPr="00B06311">
        <w:rPr>
          <w:color w:val="000000" w:themeColor="text1"/>
        </w:rPr>
        <w:t>.</w:t>
      </w:r>
    </w:p>
    <w:p w14:paraId="408EBFE7" w14:textId="77777777" w:rsidR="00242D6B" w:rsidRPr="00B06311" w:rsidRDefault="00B4240C" w:rsidP="004951A6">
      <w:pPr>
        <w:pStyle w:val="Akapitzlist"/>
        <w:numPr>
          <w:ilvl w:val="0"/>
          <w:numId w:val="46"/>
        </w:numPr>
        <w:ind w:left="284" w:hanging="284"/>
        <w:jc w:val="both"/>
        <w:rPr>
          <w:b/>
          <w:color w:val="000000" w:themeColor="text1"/>
        </w:rPr>
      </w:pPr>
      <w:r w:rsidRPr="00B06311">
        <w:rPr>
          <w:color w:val="000000" w:themeColor="text1"/>
        </w:rPr>
        <w:t>Zamawiający dopuszcza wprowadzenie zamiany materiałów przedstawionych w </w:t>
      </w:r>
      <w:r w:rsidR="005F7954" w:rsidRPr="00B06311">
        <w:rPr>
          <w:color w:val="000000" w:themeColor="text1"/>
        </w:rPr>
        <w:t>kosztorysie ofertowym</w:t>
      </w:r>
      <w:r w:rsidRPr="00B06311">
        <w:rPr>
          <w:color w:val="000000" w:themeColor="text1"/>
        </w:rPr>
        <w:t xml:space="preserve">, pod warunkiem, że zmiany te będą korzystne dla Zamawiającego. Będą to np. okoliczności: </w:t>
      </w:r>
    </w:p>
    <w:p w14:paraId="3F64E266" w14:textId="77777777" w:rsidR="00242D6B" w:rsidRPr="00B06311" w:rsidRDefault="00242D6B" w:rsidP="004951A6">
      <w:pPr>
        <w:pStyle w:val="Akapitzlist"/>
        <w:numPr>
          <w:ilvl w:val="0"/>
          <w:numId w:val="44"/>
        </w:numPr>
        <w:ind w:left="567" w:hanging="283"/>
        <w:jc w:val="both"/>
        <w:rPr>
          <w:color w:val="000000" w:themeColor="text1"/>
        </w:rPr>
      </w:pPr>
      <w:r w:rsidRPr="00B06311">
        <w:rPr>
          <w:color w:val="000000" w:themeColor="text1"/>
        </w:rPr>
        <w:t>powodujące obniżenie kosztu ponoszonego przez Zamawiającego na eksploatację i konserwację wykonanego przedmiotu umowy;</w:t>
      </w:r>
    </w:p>
    <w:p w14:paraId="1C4E48F6" w14:textId="77777777" w:rsidR="00242D6B" w:rsidRPr="00B06311" w:rsidRDefault="00242D6B" w:rsidP="004951A6">
      <w:pPr>
        <w:pStyle w:val="Akapitzlist"/>
        <w:numPr>
          <w:ilvl w:val="0"/>
          <w:numId w:val="44"/>
        </w:numPr>
        <w:ind w:left="567" w:hanging="283"/>
        <w:jc w:val="both"/>
        <w:rPr>
          <w:color w:val="000000" w:themeColor="text1"/>
        </w:rPr>
      </w:pPr>
      <w:r w:rsidRPr="00B06311">
        <w:rPr>
          <w:color w:val="000000" w:themeColor="text1"/>
        </w:rPr>
        <w:t>powodujące poprawienie parametrów technicznych;</w:t>
      </w:r>
    </w:p>
    <w:p w14:paraId="0251BA0C" w14:textId="77777777" w:rsidR="005F7954" w:rsidRPr="00B06311" w:rsidRDefault="00242D6B" w:rsidP="0013529B">
      <w:pPr>
        <w:pStyle w:val="Akapitzlist"/>
        <w:numPr>
          <w:ilvl w:val="0"/>
          <w:numId w:val="44"/>
        </w:numPr>
        <w:ind w:left="567" w:hanging="283"/>
        <w:jc w:val="both"/>
        <w:rPr>
          <w:color w:val="000000" w:themeColor="text1"/>
        </w:rPr>
      </w:pPr>
      <w:r w:rsidRPr="00B06311">
        <w:rPr>
          <w:color w:val="000000" w:themeColor="text1"/>
        </w:rPr>
        <w:t xml:space="preserve">wynikające z aktualizacji rozwiązań z uwagi na postęp technologiczny lub </w:t>
      </w:r>
      <w:r w:rsidR="005F7954" w:rsidRPr="00B06311">
        <w:rPr>
          <w:color w:val="000000" w:themeColor="text1"/>
        </w:rPr>
        <w:t xml:space="preserve">zmiany obowiązujących przepisów. </w:t>
      </w:r>
    </w:p>
    <w:p w14:paraId="145B0613" w14:textId="77777777" w:rsidR="00242D6B" w:rsidRPr="00C72B2D" w:rsidRDefault="00242D6B" w:rsidP="00BC1A37">
      <w:pPr>
        <w:spacing w:after="0" w:line="240" w:lineRule="auto"/>
        <w:ind w:left="284"/>
        <w:jc w:val="both"/>
        <w:rPr>
          <w:rFonts w:ascii="Times New Roman" w:hAnsi="Times New Roman" w:cs="Times New Roman"/>
          <w:sz w:val="24"/>
          <w:szCs w:val="24"/>
        </w:rPr>
      </w:pPr>
      <w:r w:rsidRPr="00B06311">
        <w:rPr>
          <w:rFonts w:ascii="Times New Roman" w:hAnsi="Times New Roman" w:cs="Times New Roman"/>
          <w:color w:val="000000" w:themeColor="text1"/>
          <w:sz w:val="24"/>
          <w:szCs w:val="24"/>
        </w:rPr>
        <w:t xml:space="preserve">Dodatkowo możliwa jest zmiana </w:t>
      </w:r>
      <w:r w:rsidRPr="00C72B2D">
        <w:rPr>
          <w:rFonts w:ascii="Times New Roman" w:hAnsi="Times New Roman" w:cs="Times New Roman"/>
          <w:sz w:val="24"/>
          <w:szCs w:val="24"/>
        </w:rPr>
        <w:t>producenta poszczególnych materiałów przedstawionych w </w:t>
      </w:r>
      <w:r w:rsidR="007D2038" w:rsidRPr="00C72B2D">
        <w:rPr>
          <w:rFonts w:ascii="Times New Roman" w:hAnsi="Times New Roman" w:cs="Times New Roman"/>
          <w:sz w:val="24"/>
          <w:szCs w:val="24"/>
        </w:rPr>
        <w:t>kosztorysie ofertowym</w:t>
      </w:r>
      <w:r w:rsidRPr="00C72B2D">
        <w:rPr>
          <w:rFonts w:ascii="Times New Roman" w:hAnsi="Times New Roman" w:cs="Times New Roman"/>
          <w:sz w:val="24"/>
          <w:szCs w:val="24"/>
        </w:rPr>
        <w:t>, pod warunkiem, że zmiana ta nie spowoduje obniżenia parametrów tych materiałów.</w:t>
      </w:r>
    </w:p>
    <w:p w14:paraId="0304C4B9" w14:textId="1589A79D" w:rsidR="00242D6B" w:rsidRPr="00C72B2D" w:rsidRDefault="00B4240C" w:rsidP="004951A6">
      <w:pPr>
        <w:pStyle w:val="Akapitzlist"/>
        <w:numPr>
          <w:ilvl w:val="0"/>
          <w:numId w:val="46"/>
        </w:numPr>
        <w:ind w:left="284" w:hanging="284"/>
        <w:jc w:val="both"/>
        <w:rPr>
          <w:b/>
        </w:rPr>
      </w:pPr>
      <w:r w:rsidRPr="00C72B2D">
        <w:t xml:space="preserve">Zmiany, o których mowa w </w:t>
      </w:r>
      <w:r w:rsidR="00C86811" w:rsidRPr="00C72B2D">
        <w:t xml:space="preserve">ust. </w:t>
      </w:r>
      <w:r w:rsidR="00D0499D" w:rsidRPr="00C72B2D">
        <w:t>6</w:t>
      </w:r>
      <w:r w:rsidR="00C86811" w:rsidRPr="00C72B2D">
        <w:t xml:space="preserve">, </w:t>
      </w:r>
      <w:r w:rsidR="00D0499D" w:rsidRPr="00C72B2D">
        <w:t>7</w:t>
      </w:r>
      <w:r w:rsidRPr="00C72B2D">
        <w:t xml:space="preserve"> i</w:t>
      </w:r>
      <w:r w:rsidR="005F7954" w:rsidRPr="00C72B2D">
        <w:t xml:space="preserve"> </w:t>
      </w:r>
      <w:r w:rsidR="00D0499D" w:rsidRPr="00C72B2D">
        <w:t>8</w:t>
      </w:r>
      <w:r w:rsidRPr="00C72B2D">
        <w:t>, muszą być każdorazowo zatwierdzone przez Zamawiającego w porozumieniu z projektantem.</w:t>
      </w:r>
    </w:p>
    <w:p w14:paraId="3146AB27" w14:textId="5CEFE609" w:rsidR="00301072" w:rsidRPr="00301072" w:rsidRDefault="00B4240C" w:rsidP="00301072">
      <w:pPr>
        <w:pStyle w:val="Akapitzlist"/>
        <w:numPr>
          <w:ilvl w:val="0"/>
          <w:numId w:val="46"/>
        </w:numPr>
        <w:ind w:left="284" w:hanging="426"/>
        <w:jc w:val="both"/>
        <w:rPr>
          <w:b/>
          <w:color w:val="000000" w:themeColor="text1"/>
        </w:rPr>
      </w:pPr>
      <w:r w:rsidRPr="00C72B2D">
        <w:t xml:space="preserve">Zmiany, o których mowa w ust. </w:t>
      </w:r>
      <w:r w:rsidR="00D0499D" w:rsidRPr="00C72B2D">
        <w:t>6</w:t>
      </w:r>
      <w:r w:rsidRPr="00C72B2D">
        <w:t xml:space="preserve"> i </w:t>
      </w:r>
      <w:r w:rsidR="00D0499D" w:rsidRPr="00C72B2D">
        <w:t>8</w:t>
      </w:r>
      <w:r w:rsidRPr="00C72B2D">
        <w:t xml:space="preserve">, nie spowodują zwiększenia wynagrodzenia za wykonanie przedmiotu umowy, o którym mowa </w:t>
      </w:r>
      <w:r w:rsidRPr="00B06311">
        <w:rPr>
          <w:color w:val="000000" w:themeColor="text1"/>
        </w:rPr>
        <w:t>w § 5 ust. 1 niniejszej umowy.</w:t>
      </w:r>
    </w:p>
    <w:p w14:paraId="21676654" w14:textId="53D13361" w:rsidR="009F70B1" w:rsidRPr="00160636" w:rsidRDefault="00301072" w:rsidP="009F70B1">
      <w:pPr>
        <w:pStyle w:val="Akapitzlist"/>
        <w:numPr>
          <w:ilvl w:val="0"/>
          <w:numId w:val="46"/>
        </w:numPr>
        <w:ind w:left="284" w:hanging="426"/>
        <w:jc w:val="both"/>
        <w:rPr>
          <w:b/>
          <w:color w:val="000000" w:themeColor="text1"/>
        </w:rPr>
      </w:pPr>
      <w:r w:rsidRPr="00301072">
        <w:t>N</w:t>
      </w:r>
      <w:r w:rsidRPr="00301072">
        <w:rPr>
          <w:lang w:eastAsia="pl-PL"/>
        </w:rPr>
        <w:t>a dzień wszczęcia postępowania decyzja o pozwoleniu na budowę nie została jeszcze wydana. Zamawiający prowadzi postępowanie zmierzające do jej uzyskania. Roboty będą mogły rozpocząć się dopiero po uzyskaniu wymaganej decyzji. Decyzja zostanie przekazana Wykonawcy przed rozpoczęciem robót.</w:t>
      </w:r>
    </w:p>
    <w:p w14:paraId="1D783E5C" w14:textId="47B040BD"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lastRenderedPageBreak/>
        <w:t>§ 2</w:t>
      </w:r>
    </w:p>
    <w:p w14:paraId="28FD109C"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Obowiązki stron</w:t>
      </w:r>
    </w:p>
    <w:p w14:paraId="0F730B90" w14:textId="77777777" w:rsidR="004E1A25" w:rsidRPr="00B06311" w:rsidRDefault="00B4240C" w:rsidP="00A06D09">
      <w:pPr>
        <w:pStyle w:val="Akapitzlist"/>
        <w:numPr>
          <w:ilvl w:val="0"/>
          <w:numId w:val="11"/>
        </w:numPr>
        <w:ind w:left="284" w:hanging="284"/>
        <w:jc w:val="both"/>
        <w:rPr>
          <w:color w:val="000000" w:themeColor="text1"/>
        </w:rPr>
      </w:pPr>
      <w:r w:rsidRPr="00B06311">
        <w:rPr>
          <w:color w:val="000000" w:themeColor="text1"/>
        </w:rPr>
        <w:t>Obowiązki Zamawiającego:</w:t>
      </w:r>
    </w:p>
    <w:p w14:paraId="4B8F5373" w14:textId="77777777" w:rsidR="004E1A25" w:rsidRPr="00B06311" w:rsidRDefault="004E1A25" w:rsidP="00A06D09">
      <w:pPr>
        <w:pStyle w:val="Akapitzlist"/>
        <w:numPr>
          <w:ilvl w:val="0"/>
          <w:numId w:val="12"/>
        </w:numPr>
        <w:ind w:left="567" w:hanging="283"/>
        <w:jc w:val="both"/>
        <w:rPr>
          <w:color w:val="000000" w:themeColor="text1"/>
        </w:rPr>
      </w:pPr>
      <w:r w:rsidRPr="00B06311">
        <w:rPr>
          <w:color w:val="000000" w:themeColor="text1"/>
        </w:rPr>
        <w:t>dostarczenie w 1 egzem</w:t>
      </w:r>
      <w:r w:rsidR="00286B1E" w:rsidRPr="00B06311">
        <w:rPr>
          <w:color w:val="000000" w:themeColor="text1"/>
        </w:rPr>
        <w:t>plarzu dokumentacji projektowej, pozwoleni</w:t>
      </w:r>
      <w:r w:rsidR="00C92A56" w:rsidRPr="00B06311">
        <w:rPr>
          <w:color w:val="000000" w:themeColor="text1"/>
        </w:rPr>
        <w:t>a</w:t>
      </w:r>
      <w:r w:rsidR="00286B1E" w:rsidRPr="00B06311">
        <w:rPr>
          <w:color w:val="000000" w:themeColor="text1"/>
        </w:rPr>
        <w:t xml:space="preserve"> na budowę oraz Dziennik</w:t>
      </w:r>
      <w:r w:rsidR="00C92A56" w:rsidRPr="00B06311">
        <w:rPr>
          <w:color w:val="000000" w:themeColor="text1"/>
        </w:rPr>
        <w:t>a</w:t>
      </w:r>
      <w:r w:rsidR="00286B1E" w:rsidRPr="00B06311">
        <w:rPr>
          <w:color w:val="000000" w:themeColor="text1"/>
        </w:rPr>
        <w:t xml:space="preserve"> budowy </w:t>
      </w:r>
      <w:r w:rsidRPr="00B06311">
        <w:rPr>
          <w:color w:val="000000" w:themeColor="text1"/>
        </w:rPr>
        <w:t>w terminie do 7 dni od daty przedłożenia przez Wykonawcę kopii oświadczenia kierownika budowy o podjęciu obowiązków;</w:t>
      </w:r>
    </w:p>
    <w:p w14:paraId="54814F33" w14:textId="77777777" w:rsidR="00EA0066" w:rsidRPr="00B06311" w:rsidRDefault="004E1A25" w:rsidP="00A06D09">
      <w:pPr>
        <w:pStyle w:val="Akapitzlist"/>
        <w:numPr>
          <w:ilvl w:val="0"/>
          <w:numId w:val="12"/>
        </w:numPr>
        <w:ind w:left="567" w:hanging="283"/>
        <w:jc w:val="both"/>
      </w:pPr>
      <w:r w:rsidRPr="00B06311">
        <w:rPr>
          <w:color w:val="000000" w:themeColor="text1"/>
        </w:rPr>
        <w:t xml:space="preserve">przekazanie placu budowy w terminie do 7 dni od daty przedłożenia </w:t>
      </w:r>
      <w:r w:rsidRPr="00B06311">
        <w:t xml:space="preserve">przez </w:t>
      </w:r>
      <w:r w:rsidR="00927AF8" w:rsidRPr="00B06311">
        <w:t>W</w:t>
      </w:r>
      <w:r w:rsidRPr="00B06311">
        <w:t>ykonawcę kopii oświadczenia kierownika budowy o podjęciu obowiązków;</w:t>
      </w:r>
    </w:p>
    <w:p w14:paraId="7FC82AFE" w14:textId="77777777" w:rsidR="00EA0066" w:rsidRPr="00B06311" w:rsidRDefault="00EA0066" w:rsidP="00A06D09">
      <w:pPr>
        <w:pStyle w:val="Akapitzlist"/>
        <w:numPr>
          <w:ilvl w:val="0"/>
          <w:numId w:val="12"/>
        </w:numPr>
        <w:ind w:left="567" w:hanging="283"/>
        <w:jc w:val="both"/>
      </w:pPr>
      <w:r w:rsidRPr="00B06311">
        <w:t>w razie potrzeby wyznaczeni</w:t>
      </w:r>
      <w:r w:rsidR="00971FF3" w:rsidRPr="00B06311">
        <w:t>e</w:t>
      </w:r>
      <w:r w:rsidRPr="00B06311">
        <w:t xml:space="preserve"> miejsca na zaplecze socjalne </w:t>
      </w:r>
      <w:r w:rsidRPr="00B06311">
        <w:rPr>
          <w:rFonts w:eastAsia="Calibri"/>
          <w:shd w:val="clear" w:color="auto" w:fill="FFFFFF"/>
        </w:rPr>
        <w:t>bądź</w:t>
      </w:r>
      <w:r w:rsidR="002D3E7D" w:rsidRPr="00B06311">
        <w:rPr>
          <w:rFonts w:eastAsia="Calibri"/>
          <w:shd w:val="clear" w:color="auto" w:fill="FFFFFF"/>
        </w:rPr>
        <w:t xml:space="preserve"> </w:t>
      </w:r>
      <w:r w:rsidR="00927AF8" w:rsidRPr="00B06311">
        <w:rPr>
          <w:rFonts w:eastAsia="Calibri"/>
          <w:shd w:val="clear" w:color="auto" w:fill="FFFFFF"/>
        </w:rPr>
        <w:t>miejsca</w:t>
      </w:r>
      <w:r w:rsidR="00897C32" w:rsidRPr="00B06311">
        <w:rPr>
          <w:rFonts w:eastAsia="Calibri"/>
          <w:shd w:val="clear" w:color="auto" w:fill="FFFFFF"/>
        </w:rPr>
        <w:t>,</w:t>
      </w:r>
      <w:r w:rsidRPr="00B06311">
        <w:rPr>
          <w:rFonts w:eastAsia="Calibri"/>
          <w:shd w:val="clear" w:color="auto" w:fill="FFFFFF"/>
        </w:rPr>
        <w:t xml:space="preserve"> w którym Wykonawca</w:t>
      </w:r>
      <w:r w:rsidR="002D3E7D" w:rsidRPr="00B06311">
        <w:rPr>
          <w:rFonts w:eastAsia="Calibri"/>
          <w:shd w:val="clear" w:color="auto" w:fill="FFFFFF"/>
        </w:rPr>
        <w:t xml:space="preserve"> </w:t>
      </w:r>
      <w:r w:rsidRPr="00B06311">
        <w:rPr>
          <w:rFonts w:eastAsia="Calibri"/>
          <w:shd w:val="clear" w:color="auto" w:fill="FFFFFF"/>
        </w:rPr>
        <w:t>będzie mógł składować swoje sprzęty i urządzenia;</w:t>
      </w:r>
    </w:p>
    <w:p w14:paraId="3D265FD0" w14:textId="77777777" w:rsidR="00EA0066" w:rsidRPr="00B06311" w:rsidRDefault="00EA0066" w:rsidP="00A06D09">
      <w:pPr>
        <w:pStyle w:val="Akapitzlist"/>
        <w:numPr>
          <w:ilvl w:val="0"/>
          <w:numId w:val="12"/>
        </w:numPr>
        <w:ind w:left="567" w:hanging="283"/>
        <w:jc w:val="both"/>
      </w:pPr>
      <w:r w:rsidRPr="00B06311">
        <w:t>zapewnieni</w:t>
      </w:r>
      <w:r w:rsidR="00971FF3" w:rsidRPr="00B06311">
        <w:t>e</w:t>
      </w:r>
      <w:r w:rsidRPr="00B06311">
        <w:t xml:space="preserve"> dostępu do niezbędnych mediów</w:t>
      </w:r>
      <w:r w:rsidR="00927AF8" w:rsidRPr="00B06311">
        <w:t>,</w:t>
      </w:r>
      <w:r w:rsidR="002D3E7D" w:rsidRPr="00B06311">
        <w:t xml:space="preserve"> </w:t>
      </w:r>
      <w:r w:rsidRPr="00B06311">
        <w:rPr>
          <w:lang w:eastAsia="pl-PL"/>
        </w:rPr>
        <w:t xml:space="preserve">tj. wody i energii elektrycznej oraz </w:t>
      </w:r>
      <w:r w:rsidRPr="00B06311">
        <w:rPr>
          <w:lang w:bidi="en-US"/>
        </w:rPr>
        <w:t>wskazani</w:t>
      </w:r>
      <w:r w:rsidR="00971FF3" w:rsidRPr="00B06311">
        <w:rPr>
          <w:lang w:bidi="en-US"/>
        </w:rPr>
        <w:t>e</w:t>
      </w:r>
      <w:r w:rsidRPr="00B06311">
        <w:rPr>
          <w:lang w:bidi="en-US"/>
        </w:rPr>
        <w:t xml:space="preserve"> </w:t>
      </w:r>
      <w:r w:rsidRPr="00B06311">
        <w:rPr>
          <w:lang w:eastAsia="pl-PL" w:bidi="pl-PL"/>
        </w:rPr>
        <w:t xml:space="preserve">punktów </w:t>
      </w:r>
      <w:r w:rsidRPr="00B06311">
        <w:rPr>
          <w:lang w:bidi="en-US"/>
        </w:rPr>
        <w:t xml:space="preserve">poboru energii elektrycznej i wody dla </w:t>
      </w:r>
      <w:r w:rsidRPr="00B06311">
        <w:rPr>
          <w:lang w:eastAsia="pl-PL" w:bidi="pl-PL"/>
        </w:rPr>
        <w:t xml:space="preserve">celów </w:t>
      </w:r>
      <w:r w:rsidRPr="00B06311">
        <w:rPr>
          <w:lang w:bidi="en-US"/>
        </w:rPr>
        <w:t>realizacji niniejszej umowy i potrzeb socjalnych</w:t>
      </w:r>
      <w:r w:rsidRPr="00B06311">
        <w:t>;</w:t>
      </w:r>
    </w:p>
    <w:p w14:paraId="04368D0D" w14:textId="77777777" w:rsidR="00EA0066" w:rsidRPr="00B06311" w:rsidRDefault="00EA0066" w:rsidP="00A06D09">
      <w:pPr>
        <w:pStyle w:val="Akapitzlist"/>
        <w:numPr>
          <w:ilvl w:val="0"/>
          <w:numId w:val="12"/>
        </w:numPr>
        <w:ind w:left="567" w:hanging="283"/>
        <w:jc w:val="both"/>
        <w:rPr>
          <w:color w:val="000000" w:themeColor="text1"/>
        </w:rPr>
      </w:pPr>
      <w:r w:rsidRPr="00B06311">
        <w:rPr>
          <w:color w:val="000000" w:themeColor="text1"/>
        </w:rPr>
        <w:t xml:space="preserve">zapewnienie na własny koszt </w:t>
      </w:r>
      <w:r w:rsidR="009F6D2A" w:rsidRPr="00B06311">
        <w:rPr>
          <w:color w:val="000000" w:themeColor="text1"/>
        </w:rPr>
        <w:t>utylizacji odpadów</w:t>
      </w:r>
      <w:r w:rsidR="00714BB4" w:rsidRPr="00B06311">
        <w:rPr>
          <w:color w:val="000000" w:themeColor="text1"/>
        </w:rPr>
        <w:t xml:space="preserve"> powstałych z wykonywanych robót</w:t>
      </w:r>
      <w:r w:rsidRPr="00B06311">
        <w:rPr>
          <w:color w:val="000000" w:themeColor="text1"/>
        </w:rPr>
        <w:t>;</w:t>
      </w:r>
    </w:p>
    <w:p w14:paraId="3BCDE112" w14:textId="675E72AB" w:rsidR="004E1A25" w:rsidRPr="00B06311" w:rsidRDefault="004E1A25" w:rsidP="00A06D09">
      <w:pPr>
        <w:pStyle w:val="Akapitzlist"/>
        <w:numPr>
          <w:ilvl w:val="0"/>
          <w:numId w:val="12"/>
        </w:numPr>
        <w:ind w:left="567" w:hanging="283"/>
        <w:jc w:val="both"/>
        <w:rPr>
          <w:color w:val="000000" w:themeColor="text1"/>
        </w:rPr>
      </w:pPr>
      <w:r w:rsidRPr="00B06311">
        <w:rPr>
          <w:color w:val="000000" w:themeColor="text1"/>
        </w:rPr>
        <w:t>dokonanie odbior</w:t>
      </w:r>
      <w:r w:rsidR="001575B6">
        <w:rPr>
          <w:color w:val="000000" w:themeColor="text1"/>
        </w:rPr>
        <w:t>ów</w:t>
      </w:r>
      <w:r w:rsidRPr="00B06311">
        <w:rPr>
          <w:color w:val="000000" w:themeColor="text1"/>
        </w:rPr>
        <w:t xml:space="preserve"> wykonanych prac na zasadach określonych w § 4 niniejszej umowy;</w:t>
      </w:r>
    </w:p>
    <w:p w14:paraId="644055F7" w14:textId="77777777" w:rsidR="004E1A25" w:rsidRPr="00B06311" w:rsidRDefault="004E1A25" w:rsidP="00A06D09">
      <w:pPr>
        <w:pStyle w:val="Akapitzlist"/>
        <w:numPr>
          <w:ilvl w:val="0"/>
          <w:numId w:val="12"/>
        </w:numPr>
        <w:ind w:left="567" w:hanging="283"/>
        <w:jc w:val="both"/>
        <w:rPr>
          <w:color w:val="000000" w:themeColor="text1"/>
        </w:rPr>
      </w:pPr>
      <w:r w:rsidRPr="00B06311">
        <w:rPr>
          <w:color w:val="000000" w:themeColor="text1"/>
        </w:rPr>
        <w:t>zapewnienie bieżącego nadzoru inwestorskiego i autorskiego obejmującego przedmiot umowy;</w:t>
      </w:r>
    </w:p>
    <w:p w14:paraId="132ECA30" w14:textId="251BE4DC" w:rsidR="004E1A25" w:rsidRDefault="004E1A25" w:rsidP="00A06D09">
      <w:pPr>
        <w:pStyle w:val="Akapitzlist"/>
        <w:numPr>
          <w:ilvl w:val="0"/>
          <w:numId w:val="12"/>
        </w:numPr>
        <w:ind w:left="567" w:hanging="283"/>
        <w:jc w:val="both"/>
        <w:rPr>
          <w:color w:val="000000" w:themeColor="text1"/>
        </w:rPr>
      </w:pPr>
      <w:r w:rsidRPr="00B06311">
        <w:rPr>
          <w:color w:val="000000" w:themeColor="text1"/>
        </w:rPr>
        <w:t>dokonywanie i potwierdzanie zapisów w Dzienniku budowy prowadzonym przez Wykonawcę</w:t>
      </w:r>
      <w:r w:rsidR="001575B6">
        <w:rPr>
          <w:color w:val="000000" w:themeColor="text1"/>
        </w:rPr>
        <w:t>;</w:t>
      </w:r>
    </w:p>
    <w:p w14:paraId="1D2EC59A" w14:textId="40C6EC11" w:rsidR="001575B6" w:rsidRPr="00B06311" w:rsidRDefault="001575B6" w:rsidP="00A06D09">
      <w:pPr>
        <w:pStyle w:val="Akapitzlist"/>
        <w:numPr>
          <w:ilvl w:val="0"/>
          <w:numId w:val="12"/>
        </w:numPr>
        <w:ind w:left="567" w:hanging="283"/>
        <w:jc w:val="both"/>
        <w:rPr>
          <w:color w:val="000000" w:themeColor="text1"/>
        </w:rPr>
      </w:pPr>
      <w:r>
        <w:rPr>
          <w:color w:val="000000" w:themeColor="text1"/>
        </w:rPr>
        <w:t>dokonanie zapłaty za wykonane i odebrane roboty.</w:t>
      </w:r>
    </w:p>
    <w:p w14:paraId="050F44AB" w14:textId="77777777" w:rsidR="002B5919" w:rsidRPr="00B06311" w:rsidRDefault="00B4240C" w:rsidP="00A06D09">
      <w:pPr>
        <w:pStyle w:val="Akapitzlist"/>
        <w:numPr>
          <w:ilvl w:val="0"/>
          <w:numId w:val="11"/>
        </w:numPr>
        <w:ind w:left="284" w:hanging="284"/>
        <w:jc w:val="both"/>
        <w:rPr>
          <w:color w:val="000000" w:themeColor="text1"/>
        </w:rPr>
      </w:pPr>
      <w:r w:rsidRPr="00B06311">
        <w:rPr>
          <w:color w:val="000000" w:themeColor="text1"/>
        </w:rPr>
        <w:t>Obowiązki Wykonawcy:</w:t>
      </w:r>
    </w:p>
    <w:p w14:paraId="35CA148F" w14:textId="0683E44B" w:rsidR="002B5919" w:rsidRPr="008C0BD9" w:rsidRDefault="00B4240C" w:rsidP="00A06D09">
      <w:pPr>
        <w:pStyle w:val="Akapitzlist"/>
        <w:numPr>
          <w:ilvl w:val="0"/>
          <w:numId w:val="13"/>
        </w:numPr>
        <w:ind w:left="567" w:hanging="283"/>
        <w:jc w:val="both"/>
        <w:rPr>
          <w:color w:val="000000" w:themeColor="text1"/>
        </w:rPr>
      </w:pPr>
      <w:r w:rsidRPr="00B06311">
        <w:rPr>
          <w:color w:val="000000" w:themeColor="text1"/>
        </w:rPr>
        <w:t xml:space="preserve">prawidłowe wykonanie wszystkich prac związanych z realizacją przedmiotu umowy zgodnie z dokumentacją projektową, warunkami wykonania oraz z aktualnie obowiązującymi normami polskimi, polskim prawem budowlanym wraz z aktami wykonawczymi </w:t>
      </w:r>
      <w:r w:rsidRPr="008C0BD9">
        <w:rPr>
          <w:color w:val="000000" w:themeColor="text1"/>
        </w:rPr>
        <w:t>do niego i innymi obowiązującymi przepisami;</w:t>
      </w:r>
    </w:p>
    <w:p w14:paraId="248393E2" w14:textId="77777777" w:rsidR="002B5919" w:rsidRPr="008C0BD9" w:rsidRDefault="00B4240C" w:rsidP="00A06D09">
      <w:pPr>
        <w:pStyle w:val="Akapitzlist"/>
        <w:numPr>
          <w:ilvl w:val="0"/>
          <w:numId w:val="13"/>
        </w:numPr>
        <w:ind w:left="567" w:hanging="283"/>
        <w:jc w:val="both"/>
        <w:rPr>
          <w:color w:val="000000" w:themeColor="text1"/>
        </w:rPr>
      </w:pPr>
      <w:r w:rsidRPr="008C0BD9">
        <w:t>opracowanie kompletnej dokumentacji powykonawczej w 1 (jednym) egzemplarzu i przekazanie jej Zamawiającemu w terminie</w:t>
      </w:r>
      <w:r w:rsidR="002D3E7D" w:rsidRPr="008C0BD9">
        <w:t xml:space="preserve"> </w:t>
      </w:r>
      <w:r w:rsidRPr="008C0BD9">
        <w:t>co najmniej 3 dni przed dniem odbioru końcowego całego przedmiotu umowy oraz dostarczenie Zamawiającemu niezbędnego dokumentu gwarancyjnego w dacie odbioru końcowego przedmiotu umowy;</w:t>
      </w:r>
    </w:p>
    <w:p w14:paraId="66CD0816" w14:textId="77777777" w:rsidR="002B5919" w:rsidRPr="00B06311" w:rsidRDefault="00B4240C" w:rsidP="00A06D09">
      <w:pPr>
        <w:pStyle w:val="Akapitzlist"/>
        <w:numPr>
          <w:ilvl w:val="0"/>
          <w:numId w:val="13"/>
        </w:numPr>
        <w:ind w:left="567" w:hanging="283"/>
        <w:jc w:val="both"/>
        <w:rPr>
          <w:color w:val="000000" w:themeColor="text1"/>
        </w:rPr>
      </w:pPr>
      <w:r w:rsidRPr="008C0BD9">
        <w:rPr>
          <w:color w:val="000000" w:themeColor="text1"/>
        </w:rPr>
        <w:t>zorganizowanie placu budowy i wszystkich innych czynności niezbędnych do właściwego wykonania prac. Wykonawca</w:t>
      </w:r>
      <w:r w:rsidRPr="00B06311">
        <w:rPr>
          <w:color w:val="000000" w:themeColor="text1"/>
        </w:rPr>
        <w:t xml:space="preserve"> jest zobowiązany zabezpieczyć i oznakować</w:t>
      </w:r>
      <w:r w:rsidR="00897C32" w:rsidRPr="00B06311">
        <w:rPr>
          <w:color w:val="000000" w:themeColor="text1"/>
        </w:rPr>
        <w:t xml:space="preserve"> teren budowy (w tym tablic</w:t>
      </w:r>
      <w:r w:rsidR="00624CAA" w:rsidRPr="00B06311">
        <w:rPr>
          <w:color w:val="000000" w:themeColor="text1"/>
        </w:rPr>
        <w:t>a</w:t>
      </w:r>
      <w:r w:rsidR="00897C32" w:rsidRPr="00B06311">
        <w:rPr>
          <w:color w:val="000000" w:themeColor="text1"/>
        </w:rPr>
        <w:t xml:space="preserve"> informacyjn</w:t>
      </w:r>
      <w:r w:rsidR="00624CAA" w:rsidRPr="00B06311">
        <w:rPr>
          <w:color w:val="000000" w:themeColor="text1"/>
        </w:rPr>
        <w:t>a</w:t>
      </w:r>
      <w:r w:rsidR="00897C32" w:rsidRPr="00B06311">
        <w:rPr>
          <w:color w:val="000000" w:themeColor="text1"/>
        </w:rPr>
        <w:t xml:space="preserve">) </w:t>
      </w:r>
      <w:r w:rsidR="006B047B" w:rsidRPr="00B06311">
        <w:rPr>
          <w:u w:val="single"/>
        </w:rPr>
        <w:t>uwzględniając klasyfikację zagrożenia ludzi określoną jako ZL II oraz typ domu ze względu na przeznaczenie: Dom dla osób przewlekle psychicznie chorych</w:t>
      </w:r>
      <w:r w:rsidR="002D3E7D" w:rsidRPr="00B06311">
        <w:rPr>
          <w:u w:val="single"/>
        </w:rPr>
        <w:t xml:space="preserve"> </w:t>
      </w:r>
      <w:r w:rsidRPr="00B06311">
        <w:rPr>
          <w:color w:val="000000" w:themeColor="text1"/>
        </w:rPr>
        <w:t>oraz dbać o stan techniczny i prawidłowość oznakowania przez cały czas trwania realizacji zadania. Wykonawca ponosi pełną odpowiedzialność za teren budowy od chwili podpisania protokołu przekazania placu budowy do dnia podpisania protokołu odbioru końcowego zadania;</w:t>
      </w:r>
    </w:p>
    <w:p w14:paraId="62BC1CAA" w14:textId="77777777" w:rsidR="008D4565" w:rsidRPr="00B06311" w:rsidRDefault="008D4565" w:rsidP="008D4565">
      <w:pPr>
        <w:pStyle w:val="Akapitzlist"/>
        <w:numPr>
          <w:ilvl w:val="0"/>
          <w:numId w:val="13"/>
        </w:numPr>
        <w:ind w:left="567" w:hanging="283"/>
        <w:jc w:val="both"/>
        <w:rPr>
          <w:color w:val="000000" w:themeColor="text1"/>
        </w:rPr>
      </w:pPr>
      <w:r w:rsidRPr="00B06311">
        <w:rPr>
          <w:color w:val="000000" w:themeColor="text1"/>
        </w:rPr>
        <w:t>utrzymanie porządku na placu budowy w czasie realizacji robót;</w:t>
      </w:r>
    </w:p>
    <w:p w14:paraId="65A49C71" w14:textId="77777777" w:rsidR="002B5919" w:rsidRPr="00B06311" w:rsidRDefault="006B047B" w:rsidP="00A06D09">
      <w:pPr>
        <w:pStyle w:val="Akapitzlist"/>
        <w:numPr>
          <w:ilvl w:val="0"/>
          <w:numId w:val="13"/>
        </w:numPr>
        <w:ind w:left="567" w:hanging="283"/>
        <w:jc w:val="both"/>
        <w:rPr>
          <w:color w:val="000000" w:themeColor="text1"/>
        </w:rPr>
      </w:pPr>
      <w:r w:rsidRPr="00B06311">
        <w:t xml:space="preserve">usunięcie na koszt Wykonawcy w trybie natychmiastowym wszelkich szkód </w:t>
      </w:r>
      <w:r w:rsidR="00AD03B9" w:rsidRPr="00B06311">
        <w:br/>
      </w:r>
      <w:r w:rsidRPr="00B06311">
        <w:t>i awarii spowodowanych przez Wykonawcę w trakcie realizacji robót;</w:t>
      </w:r>
    </w:p>
    <w:p w14:paraId="77129076"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uczestniczenie w organizowanych przez Zamawiającego naradach i spotkaniach osób niezbędnych do realizacji niniejszej umowy, np. kierowników robót i innych osób upoważnionych do współpracy z Zamawiającym, itp.</w:t>
      </w:r>
    </w:p>
    <w:p w14:paraId="1E3CF0E9"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prowadzenie Dziennika budowy i udostępnianie go Zamawiającemu celem dokonywania wpisów i potwierdzeń;</w:t>
      </w:r>
    </w:p>
    <w:p w14:paraId="22F2DFCE"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 xml:space="preserve">przygotowanie </w:t>
      </w:r>
      <w:r w:rsidR="006B047B" w:rsidRPr="00B06311">
        <w:rPr>
          <w:color w:val="000000" w:themeColor="text1"/>
        </w:rPr>
        <w:t>pomieszczeń</w:t>
      </w:r>
      <w:r w:rsidRPr="00B06311">
        <w:rPr>
          <w:color w:val="000000" w:themeColor="text1"/>
        </w:rPr>
        <w:t xml:space="preserve"> i wymaganych dokumentów łącznie z dokumentacją powykonawczą do dokonania odbioru </w:t>
      </w:r>
      <w:r w:rsidR="008D4565" w:rsidRPr="00B06311">
        <w:rPr>
          <w:color w:val="000000" w:themeColor="text1"/>
        </w:rPr>
        <w:t xml:space="preserve">robót </w:t>
      </w:r>
      <w:r w:rsidRPr="00B06311">
        <w:rPr>
          <w:color w:val="000000" w:themeColor="text1"/>
        </w:rPr>
        <w:t>przez Zamawiającego;</w:t>
      </w:r>
    </w:p>
    <w:p w14:paraId="5A80AE69"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zgłaszanie robót podlegających zakryciu do odbioru;</w:t>
      </w:r>
    </w:p>
    <w:p w14:paraId="15AFE46A" w14:textId="77777777" w:rsidR="002B5919" w:rsidRPr="00B06311" w:rsidRDefault="00B4240C" w:rsidP="0030039D">
      <w:pPr>
        <w:pStyle w:val="Akapitzlist"/>
        <w:numPr>
          <w:ilvl w:val="0"/>
          <w:numId w:val="13"/>
        </w:numPr>
        <w:ind w:left="567" w:hanging="425"/>
        <w:jc w:val="both"/>
      </w:pPr>
      <w:r w:rsidRPr="00B06311">
        <w:rPr>
          <w:color w:val="000000" w:themeColor="text1"/>
        </w:rPr>
        <w:t xml:space="preserve">przestrzeganie przepisów BHP oraz przepisów ppoż. oraz innych obowiązujących </w:t>
      </w:r>
      <w:r w:rsidRPr="00B06311">
        <w:t>przepisów prawa;</w:t>
      </w:r>
    </w:p>
    <w:p w14:paraId="17DA6A10" w14:textId="77777777" w:rsidR="002B5919" w:rsidRPr="00B06311" w:rsidRDefault="00B4240C" w:rsidP="0030039D">
      <w:pPr>
        <w:pStyle w:val="Akapitzlist"/>
        <w:numPr>
          <w:ilvl w:val="0"/>
          <w:numId w:val="13"/>
        </w:numPr>
        <w:ind w:left="567" w:hanging="425"/>
        <w:jc w:val="both"/>
      </w:pPr>
      <w:r w:rsidRPr="00B06311">
        <w:lastRenderedPageBreak/>
        <w:t>zabezpiecz</w:t>
      </w:r>
      <w:r w:rsidR="0030039D" w:rsidRPr="00B06311">
        <w:t>enie</w:t>
      </w:r>
      <w:r w:rsidRPr="00B06311">
        <w:t xml:space="preserve"> na terenie budowy materiał</w:t>
      </w:r>
      <w:r w:rsidR="0030039D" w:rsidRPr="00B06311">
        <w:t xml:space="preserve">ów </w:t>
      </w:r>
      <w:r w:rsidRPr="00B06311">
        <w:t>i</w:t>
      </w:r>
      <w:r w:rsidR="00BB1C28" w:rsidRPr="00B06311">
        <w:t xml:space="preserve"> </w:t>
      </w:r>
      <w:r w:rsidRPr="00B06311">
        <w:t>urządze</w:t>
      </w:r>
      <w:r w:rsidR="0030039D" w:rsidRPr="00B06311">
        <w:t xml:space="preserve">ń, a także prac już wykonanych </w:t>
      </w:r>
      <w:r w:rsidRPr="00B06311">
        <w:t>przed zniszczeniem uszkodzeniem, kradzieżą</w:t>
      </w:r>
      <w:r w:rsidR="002B5919" w:rsidRPr="00B06311">
        <w:t>,</w:t>
      </w:r>
    </w:p>
    <w:p w14:paraId="31239A17" w14:textId="2E5AB160" w:rsidR="002B5919" w:rsidRPr="00B06311" w:rsidRDefault="00B4240C" w:rsidP="0030039D">
      <w:pPr>
        <w:pStyle w:val="Akapitzlist"/>
        <w:numPr>
          <w:ilvl w:val="0"/>
          <w:numId w:val="13"/>
        </w:numPr>
        <w:ind w:left="567" w:hanging="425"/>
        <w:jc w:val="both"/>
        <w:rPr>
          <w:color w:val="000000" w:themeColor="text1"/>
        </w:rPr>
      </w:pPr>
      <w:r w:rsidRPr="00B06311">
        <w:t>zatrudnienie przy budowie odpowiedniego nadzoru technicznego oraz pracowników</w:t>
      </w:r>
      <w:r w:rsidRPr="00B06311">
        <w:rPr>
          <w:color w:val="000000" w:themeColor="text1"/>
        </w:rPr>
        <w:t xml:space="preserve"> wykwalifikowanych w zakresie niezbędnym do odpowiedniego i terminowego wykonania robót;</w:t>
      </w:r>
    </w:p>
    <w:p w14:paraId="3DDB39A0" w14:textId="77777777" w:rsidR="002B5919"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zapewnienie sprzętu spełniającego wymagania norm technicznych;</w:t>
      </w:r>
    </w:p>
    <w:p w14:paraId="1E3E7DBA" w14:textId="721F64B6" w:rsidR="002B5919"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 xml:space="preserve">stosowanie </w:t>
      </w:r>
      <w:r w:rsidR="008D4565" w:rsidRPr="00B06311">
        <w:rPr>
          <w:color w:val="000000" w:themeColor="text1"/>
        </w:rPr>
        <w:t xml:space="preserve">nowych </w:t>
      </w:r>
      <w:r w:rsidRPr="00B06311">
        <w:rPr>
          <w:color w:val="000000" w:themeColor="text1"/>
        </w:rPr>
        <w:t>materiałów i wyrobów dopuszczonych do obro</w:t>
      </w:r>
      <w:r w:rsidR="008D4565" w:rsidRPr="00B06311">
        <w:rPr>
          <w:color w:val="000000" w:themeColor="text1"/>
        </w:rPr>
        <w:t xml:space="preserve">tu i stosowania w budownictwie </w:t>
      </w:r>
      <w:r w:rsidRPr="00B06311">
        <w:rPr>
          <w:color w:val="000000" w:themeColor="text1"/>
        </w:rPr>
        <w:t>oraz posiadających odpowiednie atesty</w:t>
      </w:r>
      <w:r w:rsidR="008C0BD9">
        <w:rPr>
          <w:color w:val="000000" w:themeColor="text1"/>
        </w:rPr>
        <w:t>, deklaracje, świadectwa jakości, aprobaty</w:t>
      </w:r>
      <w:r w:rsidRPr="00B06311">
        <w:rPr>
          <w:color w:val="000000" w:themeColor="text1"/>
        </w:rPr>
        <w:t>.</w:t>
      </w:r>
      <w:r w:rsidR="003C74BB">
        <w:rPr>
          <w:color w:val="000000" w:themeColor="text1"/>
        </w:rPr>
        <w:t xml:space="preserve"> </w:t>
      </w:r>
      <w:r w:rsidRPr="00B06311">
        <w:rPr>
          <w:color w:val="000000" w:themeColor="text1"/>
        </w:rPr>
        <w:t>Dokumenty wymagane w tym zakresie przepisami prawa, będą przechowywane na terenie budowy i udostępniane Zamawiającemu na każde żądanie, a po zrealizowaniu Przedmiotu umowy, oddane w komplecie Zamawiającemu;</w:t>
      </w:r>
    </w:p>
    <w:p w14:paraId="5E6A10CD" w14:textId="77777777" w:rsidR="002B5919"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likwidacja placu budowy i zaplecza własnego Wykonawcy bezzwłocznie po zakończeniu prac, lecz nie później niż do dnia odbioru końcowego;</w:t>
      </w:r>
    </w:p>
    <w:p w14:paraId="26136636" w14:textId="77777777" w:rsidR="002B5919" w:rsidRPr="00B06311" w:rsidRDefault="00624CAA" w:rsidP="0030039D">
      <w:pPr>
        <w:pStyle w:val="Akapitzlist"/>
        <w:numPr>
          <w:ilvl w:val="0"/>
          <w:numId w:val="13"/>
        </w:numPr>
        <w:ind w:left="567" w:hanging="425"/>
        <w:jc w:val="both"/>
        <w:rPr>
          <w:color w:val="000000" w:themeColor="text1"/>
        </w:rPr>
      </w:pPr>
      <w:r w:rsidRPr="00B06311">
        <w:rPr>
          <w:color w:val="000000" w:themeColor="text1"/>
        </w:rPr>
        <w:t>realizacja p</w:t>
      </w:r>
      <w:r w:rsidR="00B4240C" w:rsidRPr="00B06311">
        <w:rPr>
          <w:color w:val="000000" w:themeColor="text1"/>
        </w:rPr>
        <w:t>rzedmiotu umowy w ścisłej współpracy z k</w:t>
      </w:r>
      <w:r w:rsidR="00D47D21" w:rsidRPr="00B06311">
        <w:rPr>
          <w:color w:val="000000" w:themeColor="text1"/>
        </w:rPr>
        <w:t>ierownikiem budowy, inspektorem</w:t>
      </w:r>
      <w:r w:rsidR="00B4240C" w:rsidRPr="00B06311">
        <w:rPr>
          <w:color w:val="000000" w:themeColor="text1"/>
        </w:rPr>
        <w:t xml:space="preserve"> nadzoru budowlanego, projektantem;</w:t>
      </w:r>
    </w:p>
    <w:p w14:paraId="5144E202" w14:textId="59A42B40" w:rsidR="005F1AE0"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 xml:space="preserve">najpóźniej </w:t>
      </w:r>
      <w:r w:rsidR="00195494" w:rsidRPr="00B06311">
        <w:rPr>
          <w:color w:val="000000" w:themeColor="text1"/>
        </w:rPr>
        <w:t>3 dni przed podpisaniem</w:t>
      </w:r>
      <w:r w:rsidRPr="00B06311">
        <w:rPr>
          <w:color w:val="000000" w:themeColor="text1"/>
        </w:rPr>
        <w:t xml:space="preserve"> umowy </w:t>
      </w:r>
      <w:r w:rsidRPr="00B06311">
        <w:rPr>
          <w:color w:val="000000" w:themeColor="text1"/>
          <w:u w:val="single"/>
        </w:rPr>
        <w:t xml:space="preserve">złożenie kosztorysu ofertowego, na podstawie, którego Wykonawca dokonał wyliczenia ceny ofertowej. </w:t>
      </w:r>
      <w:r w:rsidR="008D4565" w:rsidRPr="00B06311">
        <w:rPr>
          <w:color w:val="000000" w:themeColor="text1"/>
          <w:u w:val="single"/>
        </w:rPr>
        <w:t>Stanowi on</w:t>
      </w:r>
      <w:r w:rsidRPr="00B06311">
        <w:rPr>
          <w:color w:val="000000" w:themeColor="text1"/>
          <w:u w:val="single"/>
        </w:rPr>
        <w:t xml:space="preserve"> załącznik do</w:t>
      </w:r>
      <w:r w:rsidR="008D4565" w:rsidRPr="00B06311">
        <w:rPr>
          <w:color w:val="000000" w:themeColor="text1"/>
          <w:u w:val="single"/>
        </w:rPr>
        <w:t xml:space="preserve"> niniejszej</w:t>
      </w:r>
      <w:r w:rsidRPr="00B06311">
        <w:rPr>
          <w:color w:val="000000" w:themeColor="text1"/>
          <w:u w:val="single"/>
        </w:rPr>
        <w:t xml:space="preserve"> umowy.</w:t>
      </w:r>
      <w:r w:rsidRPr="00B06311">
        <w:rPr>
          <w:color w:val="000000" w:themeColor="text1"/>
        </w:rPr>
        <w:t xml:space="preserve"> Kosztorys ofertowy winien być wydrukowany i przedłożony w opcji „Kalkulacja szczegółowa”. </w:t>
      </w:r>
      <w:r w:rsidRPr="00B06311">
        <w:t xml:space="preserve">Wyliczone w kosztorysie ceny poszczególnych elementów, jak również cena całkowita </w:t>
      </w:r>
      <w:r w:rsidR="005271E0" w:rsidRPr="00B06311">
        <w:t>muszą</w:t>
      </w:r>
      <w:r w:rsidR="002D3E7D" w:rsidRPr="00B06311">
        <w:t xml:space="preserve"> </w:t>
      </w:r>
      <w:r w:rsidRPr="00B06311">
        <w:t>być zgodn</w:t>
      </w:r>
      <w:r w:rsidR="005271E0" w:rsidRPr="00B06311">
        <w:t>e</w:t>
      </w:r>
      <w:r w:rsidR="00AD03B9" w:rsidRPr="00B06311">
        <w:br/>
      </w:r>
      <w:r w:rsidR="00602193" w:rsidRPr="00B06311">
        <w:t>z ceną</w:t>
      </w:r>
      <w:r w:rsidRPr="00B06311">
        <w:t xml:space="preserve"> przedstawion</w:t>
      </w:r>
      <w:r w:rsidR="00602193" w:rsidRPr="00B06311">
        <w:t>ą</w:t>
      </w:r>
      <w:r w:rsidRPr="00B06311">
        <w:t xml:space="preserve"> w ofercie </w:t>
      </w:r>
      <w:r w:rsidR="00602193" w:rsidRPr="00B06311">
        <w:t>Wykonawcy</w:t>
      </w:r>
      <w:r w:rsidRPr="00B06311">
        <w:t>. Tak opracowan</w:t>
      </w:r>
      <w:r w:rsidR="00602193" w:rsidRPr="00B06311">
        <w:t>y kosztorys będzie</w:t>
      </w:r>
      <w:r w:rsidRPr="00B06311">
        <w:t xml:space="preserve"> podstawą do rozliczania</w:t>
      </w:r>
      <w:r w:rsidR="002D3E7D" w:rsidRPr="00B06311">
        <w:t xml:space="preserve"> </w:t>
      </w:r>
      <w:r w:rsidRPr="00B06311">
        <w:rPr>
          <w:iCs/>
        </w:rPr>
        <w:t>dodatkowych robót budowlanych</w:t>
      </w:r>
      <w:r w:rsidR="0030039D" w:rsidRPr="00B06311">
        <w:rPr>
          <w:iCs/>
        </w:rPr>
        <w:t>,</w:t>
      </w:r>
      <w:r w:rsidRPr="00B06311">
        <w:rPr>
          <w:iCs/>
        </w:rPr>
        <w:t xml:space="preserve"> </w:t>
      </w:r>
      <w:r w:rsidR="002902C0" w:rsidRPr="00B06311">
        <w:rPr>
          <w:iCs/>
        </w:rPr>
        <w:t xml:space="preserve">zaniechanych, niewykonanych </w:t>
      </w:r>
      <w:r w:rsidRPr="00B06311">
        <w:rPr>
          <w:iCs/>
        </w:rPr>
        <w:t>wykraczających poza określenie przedmiotu zamówienia</w:t>
      </w:r>
      <w:r w:rsidR="00E80F7F">
        <w:rPr>
          <w:iCs/>
        </w:rPr>
        <w:t xml:space="preserve"> </w:t>
      </w:r>
      <w:r w:rsidRPr="00B06311">
        <w:rPr>
          <w:iCs/>
        </w:rPr>
        <w:t>podstawowego w sytuacji</w:t>
      </w:r>
      <w:r w:rsidR="00E80F7F">
        <w:rPr>
          <w:iCs/>
        </w:rPr>
        <w:t>,</w:t>
      </w:r>
      <w:r w:rsidRPr="00B06311">
        <w:rPr>
          <w:iCs/>
          <w:color w:val="000000" w:themeColor="text1"/>
        </w:rPr>
        <w:t xml:space="preserve"> gdy umowa zostanie zmieniona (aneksowana) na podstawie</w:t>
      </w:r>
      <w:r w:rsidR="00E80F7F">
        <w:rPr>
          <w:iCs/>
          <w:color w:val="000000" w:themeColor="text1"/>
        </w:rPr>
        <w:t xml:space="preserve"> </w:t>
      </w:r>
      <w:r w:rsidRPr="00B06311">
        <w:rPr>
          <w:iCs/>
          <w:color w:val="000000" w:themeColor="text1"/>
        </w:rPr>
        <w:t xml:space="preserve">art. 455 ust. 1 pkt 3 ustawy </w:t>
      </w:r>
      <w:proofErr w:type="spellStart"/>
      <w:r w:rsidRPr="00B06311">
        <w:rPr>
          <w:iCs/>
          <w:color w:val="000000" w:themeColor="text1"/>
        </w:rPr>
        <w:t>Pzp</w:t>
      </w:r>
      <w:proofErr w:type="spellEnd"/>
      <w:r w:rsidRPr="00B06311">
        <w:rPr>
          <w:iCs/>
          <w:color w:val="000000" w:themeColor="text1"/>
        </w:rPr>
        <w:t>;</w:t>
      </w:r>
    </w:p>
    <w:p w14:paraId="5A9F5000" w14:textId="77777777" w:rsidR="00A764A8" w:rsidRPr="00B06311" w:rsidRDefault="005F1AE0" w:rsidP="00A764A8">
      <w:pPr>
        <w:pStyle w:val="Akapitzlist"/>
        <w:numPr>
          <w:ilvl w:val="0"/>
          <w:numId w:val="13"/>
        </w:numPr>
        <w:ind w:left="567" w:hanging="425"/>
        <w:jc w:val="both"/>
        <w:rPr>
          <w:color w:val="000000" w:themeColor="text1"/>
        </w:rPr>
      </w:pPr>
      <w:r w:rsidRPr="00B06311">
        <w:rPr>
          <w:color w:val="000000" w:themeColor="text1"/>
        </w:rPr>
        <w:t>składowanie gruzu oraz pozostałych odpadów z rozbiórki w miejscach wyznaczonych przez Zamawiającego;</w:t>
      </w:r>
    </w:p>
    <w:p w14:paraId="2CCCF1B5" w14:textId="77777777" w:rsidR="00A764A8" w:rsidRPr="00B06311" w:rsidRDefault="00B4240C" w:rsidP="00A764A8">
      <w:pPr>
        <w:pStyle w:val="Akapitzlist"/>
        <w:numPr>
          <w:ilvl w:val="0"/>
          <w:numId w:val="13"/>
        </w:numPr>
        <w:ind w:left="567" w:hanging="425"/>
        <w:jc w:val="both"/>
        <w:rPr>
          <w:color w:val="000000" w:themeColor="text1"/>
        </w:rPr>
      </w:pPr>
      <w:r w:rsidRPr="00B06311">
        <w:rPr>
          <w:color w:val="000000" w:themeColor="text1"/>
        </w:rPr>
        <w:t xml:space="preserve">przestrzeganie przepisów </w:t>
      </w:r>
      <w:r w:rsidR="00A764A8" w:rsidRPr="00B06311">
        <w:rPr>
          <w:color w:val="000000" w:themeColor="text1"/>
        </w:rPr>
        <w:t xml:space="preserve">prawa, w tym w szczególności </w:t>
      </w:r>
      <w:r w:rsidR="002B5919" w:rsidRPr="00B06311">
        <w:rPr>
          <w:color w:val="000000" w:themeColor="text1"/>
        </w:rPr>
        <w:t xml:space="preserve">ustawy z dnia 27.04.2001 r. Prawo ochrony środowiska </w:t>
      </w:r>
      <w:r w:rsidR="00A764A8" w:rsidRPr="00B06311">
        <w:rPr>
          <w:color w:val="000000" w:themeColor="text1"/>
        </w:rPr>
        <w:t xml:space="preserve">oraz </w:t>
      </w:r>
      <w:r w:rsidR="002B5919" w:rsidRPr="00B06311">
        <w:rPr>
          <w:color w:val="000000" w:themeColor="text1"/>
        </w:rPr>
        <w:t>ustawy z dnia 14.12.2012 r. o odpadach;</w:t>
      </w:r>
    </w:p>
    <w:p w14:paraId="4D618133" w14:textId="749866CD" w:rsidR="00A764A8" w:rsidRPr="00B06311" w:rsidRDefault="00B4240C" w:rsidP="00A70F5A">
      <w:pPr>
        <w:pStyle w:val="Akapitzlist"/>
        <w:numPr>
          <w:ilvl w:val="0"/>
          <w:numId w:val="13"/>
        </w:numPr>
        <w:ind w:left="567" w:hanging="425"/>
        <w:jc w:val="both"/>
      </w:pPr>
      <w:r w:rsidRPr="00B06311">
        <w:rPr>
          <w:color w:val="000000" w:themeColor="text1"/>
        </w:rPr>
        <w:t>wykonanie i przedłożenie Zamawiającemu</w:t>
      </w:r>
      <w:r w:rsidR="00A764A8" w:rsidRPr="00B06311">
        <w:rPr>
          <w:color w:val="000000" w:themeColor="text1"/>
        </w:rPr>
        <w:t>,</w:t>
      </w:r>
      <w:r w:rsidRPr="00B06311">
        <w:rPr>
          <w:color w:val="000000" w:themeColor="text1"/>
        </w:rPr>
        <w:t xml:space="preserve"> w terminie do </w:t>
      </w:r>
      <w:r w:rsidR="00AF1224">
        <w:rPr>
          <w:color w:val="000000" w:themeColor="text1"/>
        </w:rPr>
        <w:t>5</w:t>
      </w:r>
      <w:r w:rsidRPr="00B06311">
        <w:rPr>
          <w:color w:val="000000" w:themeColor="text1"/>
        </w:rPr>
        <w:t xml:space="preserve"> dni od dnia podpisania umowy, </w:t>
      </w:r>
      <w:r w:rsidR="009E2E65" w:rsidRPr="00B06311">
        <w:t>H</w:t>
      </w:r>
      <w:r w:rsidRPr="00B06311">
        <w:t>armonogramu rzeczowo-finansowego, uwzględniającego wykonanie wszystkich robót objętych przedmiotem umowy. Harmonogram musi zawierać wszelkie</w:t>
      </w:r>
      <w:r w:rsidR="002D3E7D" w:rsidRPr="00B06311">
        <w:t xml:space="preserve"> </w:t>
      </w:r>
      <w:r w:rsidR="00A764A8" w:rsidRPr="00B06311">
        <w:t>prace</w:t>
      </w:r>
      <w:r w:rsidR="002D3E7D" w:rsidRPr="00B06311">
        <w:t xml:space="preserve"> </w:t>
      </w:r>
      <w:r w:rsidRPr="00B06311">
        <w:t>składające się na</w:t>
      </w:r>
      <w:r w:rsidR="002D3E7D" w:rsidRPr="00B06311">
        <w:t xml:space="preserve"> </w:t>
      </w:r>
      <w:r w:rsidRPr="00B06311">
        <w:t xml:space="preserve">przedmiot umowy z ich podziałem na poszczególne </w:t>
      </w:r>
      <w:r w:rsidR="00A764A8" w:rsidRPr="00B06311">
        <w:t xml:space="preserve">etapy podlegające </w:t>
      </w:r>
      <w:r w:rsidRPr="00B06311">
        <w:t>odbiorom częściowy</w:t>
      </w:r>
      <w:r w:rsidR="00A764A8" w:rsidRPr="00B06311">
        <w:t>m</w:t>
      </w:r>
      <w:r w:rsidRPr="00B06311">
        <w:t xml:space="preserve"> z uwzględnieniem terminów realizacji,</w:t>
      </w:r>
      <w:r w:rsidR="002D3E7D" w:rsidRPr="00B06311">
        <w:t xml:space="preserve"> </w:t>
      </w:r>
      <w:r w:rsidRPr="00B06311">
        <w:t xml:space="preserve">wartości </w:t>
      </w:r>
      <w:r w:rsidRPr="00023666">
        <w:t xml:space="preserve">każdego z tych </w:t>
      </w:r>
      <w:r w:rsidR="00A764A8" w:rsidRPr="00023666">
        <w:t>etapów</w:t>
      </w:r>
      <w:r w:rsidRPr="00023666">
        <w:t xml:space="preserve">. </w:t>
      </w:r>
      <w:r w:rsidRPr="00B06311">
        <w:t xml:space="preserve">Harmonogram </w:t>
      </w:r>
      <w:r w:rsidR="00A764A8" w:rsidRPr="00B06311">
        <w:t>wymaga akceptacji</w:t>
      </w:r>
      <w:r w:rsidR="002D3E7D" w:rsidRPr="00B06311">
        <w:t xml:space="preserve"> </w:t>
      </w:r>
      <w:r w:rsidRPr="00B06311">
        <w:t>Zamawiającego;</w:t>
      </w:r>
    </w:p>
    <w:p w14:paraId="30A65034" w14:textId="77777777" w:rsidR="00B4240C" w:rsidRPr="000C6743" w:rsidRDefault="00B4240C" w:rsidP="002902C0">
      <w:pPr>
        <w:pStyle w:val="Akapitzlist"/>
        <w:numPr>
          <w:ilvl w:val="0"/>
          <w:numId w:val="13"/>
        </w:numPr>
        <w:ind w:left="567" w:hanging="425"/>
        <w:jc w:val="both"/>
        <w:rPr>
          <w:color w:val="000000" w:themeColor="text1"/>
        </w:rPr>
      </w:pPr>
      <w:r w:rsidRPr="00B06311">
        <w:t xml:space="preserve">Wykonawca </w:t>
      </w:r>
      <w:r w:rsidRPr="000C6743">
        <w:t>obowiązany jest przygotować</w:t>
      </w:r>
      <w:r w:rsidR="002D3E7D" w:rsidRPr="000C6743">
        <w:t xml:space="preserve"> </w:t>
      </w:r>
      <w:r w:rsidRPr="000C6743">
        <w:t xml:space="preserve">do akceptacji </w:t>
      </w:r>
      <w:r w:rsidR="00A764A8" w:rsidRPr="000C6743">
        <w:t>Zamawiającego</w:t>
      </w:r>
      <w:r w:rsidR="002D3E7D" w:rsidRPr="000C6743">
        <w:t xml:space="preserve"> </w:t>
      </w:r>
      <w:r w:rsidRPr="000C6743">
        <w:t>wzór umowy z podwykonawcą (w przypadku ustanowienia podwykonawstwa)</w:t>
      </w:r>
      <w:r w:rsidRPr="000C6743">
        <w:rPr>
          <w:color w:val="000000" w:themeColor="text1"/>
        </w:rPr>
        <w:t>.</w:t>
      </w:r>
    </w:p>
    <w:p w14:paraId="38EE53BB" w14:textId="7CD45A63" w:rsidR="008269E8" w:rsidRPr="000C6743" w:rsidRDefault="008269E8" w:rsidP="008269E8">
      <w:pPr>
        <w:pStyle w:val="Kolorowalistaakcent11"/>
        <w:widowControl w:val="0"/>
        <w:shd w:val="clear" w:color="auto" w:fill="FFFFFF"/>
        <w:suppressAutoHyphens/>
        <w:spacing w:before="0" w:after="0" w:line="240" w:lineRule="auto"/>
        <w:ind w:left="0"/>
        <w:outlineLvl w:val="3"/>
        <w:rPr>
          <w:rFonts w:ascii="Times New Roman" w:hAnsi="Times New Roman"/>
          <w:b/>
          <w:bCs/>
          <w:sz w:val="24"/>
          <w:szCs w:val="24"/>
        </w:rPr>
      </w:pPr>
      <w:r w:rsidRPr="000C6743">
        <w:rPr>
          <w:rFonts w:ascii="Times New Roman" w:eastAsia="Times New Roman" w:hAnsi="Times New Roman"/>
          <w:color w:val="000000" w:themeColor="text1"/>
          <w:kern w:val="1"/>
          <w:sz w:val="24"/>
          <w:szCs w:val="24"/>
        </w:rPr>
        <w:t xml:space="preserve">3. Wykonawca: </w:t>
      </w:r>
    </w:p>
    <w:p w14:paraId="2ED07D5E" w14:textId="77777777" w:rsidR="008269E8" w:rsidRPr="000C6743" w:rsidRDefault="008269E8" w:rsidP="008269E8">
      <w:pPr>
        <w:pStyle w:val="Akapitzlist"/>
        <w:numPr>
          <w:ilvl w:val="0"/>
          <w:numId w:val="64"/>
        </w:numPr>
        <w:jc w:val="both"/>
      </w:pPr>
      <w:r w:rsidRPr="000C6743">
        <w:t>odpowiada za całokształt realizacji przedmiotu zamówienia, w tym za jego prawidłowy przebieg, terminowe wykonanie, jakość oraz zgodność z warunkami technicznymi i jakościowymi określonymi w dokumentacji zamówienia;</w:t>
      </w:r>
    </w:p>
    <w:p w14:paraId="562DBAE3" w14:textId="06940475" w:rsidR="008269E8" w:rsidRPr="000C6743" w:rsidRDefault="008269E8" w:rsidP="008269E8">
      <w:pPr>
        <w:pStyle w:val="Akapitzlist"/>
        <w:numPr>
          <w:ilvl w:val="0"/>
          <w:numId w:val="64"/>
        </w:numPr>
        <w:jc w:val="both"/>
      </w:pPr>
      <w:r w:rsidRPr="000C6743">
        <w:t xml:space="preserve">zobowiązany jest wykonać przedmiot zamówienia w pełnym zakresie określonym </w:t>
      </w:r>
      <w:r w:rsidRPr="000C6743">
        <w:br/>
        <w:t xml:space="preserve">w dokumentach zamówienia, z należytą starannością wymaganą od profesjonalisty prowadzącego działalność gospodarczą w zakresie objętym przedmiotem zamówienia, </w:t>
      </w:r>
      <w:r w:rsidR="000913C9" w:rsidRPr="000C6743">
        <w:t xml:space="preserve">zgodnie dokumentacją projektową, </w:t>
      </w:r>
      <w:proofErr w:type="spellStart"/>
      <w:r w:rsidR="000913C9" w:rsidRPr="000C6743">
        <w:t>STWiORB</w:t>
      </w:r>
      <w:proofErr w:type="spellEnd"/>
      <w:r w:rsidR="000913C9" w:rsidRPr="000C6743">
        <w:t>, przedmiarami robót, OPZ, ofertą Wykonawcy obowiązującymi przepisami prawa, właściwymi normami,</w:t>
      </w:r>
      <w:r w:rsidRPr="000C6743">
        <w:t xml:space="preserve"> zasadami wiedzy technicznej, przepisami BHP i ochrony przeciwpożarowej oraz poleceniami Inspektora nadzoru inwestorskiego wydanymi w granicach jego uprawnień;</w:t>
      </w:r>
    </w:p>
    <w:p w14:paraId="5F5B0C55" w14:textId="23DC5175" w:rsidR="008269E8" w:rsidRPr="000C6743" w:rsidRDefault="008269E8" w:rsidP="008269E8">
      <w:pPr>
        <w:pStyle w:val="Akapitzlist"/>
        <w:numPr>
          <w:ilvl w:val="0"/>
          <w:numId w:val="64"/>
        </w:numPr>
        <w:jc w:val="both"/>
      </w:pPr>
      <w:r w:rsidRPr="000C6743">
        <w:t xml:space="preserve">powinien posiadać odpowiednią wiedzę, doświadczenie oraz środki finansowe </w:t>
      </w:r>
      <w:r w:rsidRPr="000C6743">
        <w:br/>
        <w:t>i techniczne niezbędne do prawidłowego wykonania przedmiotu zamówienia.</w:t>
      </w:r>
    </w:p>
    <w:p w14:paraId="775FAA16" w14:textId="08C9F8E9" w:rsidR="00106721" w:rsidRPr="008269E8" w:rsidRDefault="00106721" w:rsidP="008269E8">
      <w:pPr>
        <w:pStyle w:val="Akapitzlist"/>
        <w:jc w:val="both"/>
        <w:rPr>
          <w:color w:val="000000" w:themeColor="text1"/>
        </w:rPr>
      </w:pPr>
    </w:p>
    <w:p w14:paraId="2C0D0DF9" w14:textId="77777777" w:rsidR="00D80219" w:rsidRPr="00B06311" w:rsidRDefault="00B4240C" w:rsidP="0013225B">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lastRenderedPageBreak/>
        <w:t>§ 3</w:t>
      </w:r>
      <w:r w:rsidRPr="00B06311">
        <w:rPr>
          <w:rFonts w:ascii="Times New Roman" w:hAnsi="Times New Roman" w:cs="Times New Roman"/>
          <w:b/>
          <w:color w:val="000000" w:themeColor="text1"/>
          <w:sz w:val="24"/>
          <w:szCs w:val="24"/>
        </w:rPr>
        <w:br/>
        <w:t>Termin wykonania</w:t>
      </w:r>
      <w:r w:rsidR="00E968AF" w:rsidRPr="00B06311">
        <w:rPr>
          <w:rFonts w:ascii="Times New Roman" w:hAnsi="Times New Roman" w:cs="Times New Roman"/>
          <w:b/>
          <w:color w:val="000000" w:themeColor="text1"/>
          <w:sz w:val="24"/>
          <w:szCs w:val="24"/>
        </w:rPr>
        <w:t xml:space="preserve"> umowy</w:t>
      </w:r>
    </w:p>
    <w:p w14:paraId="4D28B0CE" w14:textId="6C8144B4" w:rsidR="008D0357" w:rsidRPr="002737D0" w:rsidRDefault="00720F45" w:rsidP="008D0357">
      <w:pPr>
        <w:pStyle w:val="Akapitzlist"/>
        <w:numPr>
          <w:ilvl w:val="0"/>
          <w:numId w:val="47"/>
        </w:numPr>
        <w:autoSpaceDE w:val="0"/>
        <w:autoSpaceDN w:val="0"/>
        <w:adjustRightInd w:val="0"/>
        <w:ind w:left="426" w:hanging="426"/>
        <w:jc w:val="both"/>
      </w:pPr>
      <w:r w:rsidRPr="00B06311">
        <w:t>Termin</w:t>
      </w:r>
      <w:r w:rsidR="002D3E7D" w:rsidRPr="00B06311">
        <w:t xml:space="preserve"> </w:t>
      </w:r>
      <w:r w:rsidR="008D0357" w:rsidRPr="008D0357">
        <w:rPr>
          <w:bCs/>
        </w:rPr>
        <w:t xml:space="preserve">wykonania przedmiotu umowy: </w:t>
      </w:r>
      <w:r w:rsidR="008D0357" w:rsidRPr="008D0357">
        <w:t>80 dni od daty zawarcia umowy, nie dłużej jednak niż do dnia</w:t>
      </w:r>
      <w:r w:rsidR="008D0357" w:rsidRPr="008D0357">
        <w:rPr>
          <w:b/>
        </w:rPr>
        <w:t xml:space="preserve"> 28.12.2026 r.</w:t>
      </w:r>
    </w:p>
    <w:p w14:paraId="560A5E75" w14:textId="77777777" w:rsidR="00273579" w:rsidRPr="002737D0" w:rsidRDefault="00273579" w:rsidP="004951A6">
      <w:pPr>
        <w:pStyle w:val="Akapitzlist"/>
        <w:numPr>
          <w:ilvl w:val="0"/>
          <w:numId w:val="47"/>
        </w:numPr>
        <w:autoSpaceDE w:val="0"/>
        <w:autoSpaceDN w:val="0"/>
        <w:adjustRightInd w:val="0"/>
        <w:ind w:left="426" w:hanging="426"/>
        <w:jc w:val="both"/>
      </w:pPr>
      <w:r w:rsidRPr="002737D0">
        <w:rPr>
          <w:color w:val="00000A"/>
        </w:rPr>
        <w:t>Wykonawca zobowiązuje się do rozpoczęcia wykonywania robót budowlanych niezwłocznie po przekazaniu terenu budowy przez Zamawiającego.</w:t>
      </w:r>
    </w:p>
    <w:p w14:paraId="66D6A1F7" w14:textId="4168E8FF" w:rsidR="00A764A8" w:rsidRPr="002737D0" w:rsidRDefault="00720F45" w:rsidP="004951A6">
      <w:pPr>
        <w:pStyle w:val="Akapitzlist"/>
        <w:numPr>
          <w:ilvl w:val="0"/>
          <w:numId w:val="47"/>
        </w:numPr>
        <w:autoSpaceDE w:val="0"/>
        <w:autoSpaceDN w:val="0"/>
        <w:adjustRightInd w:val="0"/>
        <w:ind w:left="426" w:hanging="426"/>
        <w:jc w:val="both"/>
      </w:pPr>
      <w:r w:rsidRPr="002737D0">
        <w:t xml:space="preserve">Terminy wykonania poszczególnych </w:t>
      </w:r>
      <w:r w:rsidR="00634AC8" w:rsidRPr="002737D0">
        <w:t>etapów</w:t>
      </w:r>
      <w:r w:rsidRPr="002737D0">
        <w:t xml:space="preserve">, które mogą stanowić osobny </w:t>
      </w:r>
      <w:r w:rsidR="00A764A8" w:rsidRPr="002737D0">
        <w:t>przedmiot</w:t>
      </w:r>
      <w:r w:rsidR="002D3E7D" w:rsidRPr="002737D0">
        <w:t xml:space="preserve"> </w:t>
      </w:r>
      <w:r w:rsidRPr="002737D0">
        <w:t>odbioru częściowego</w:t>
      </w:r>
      <w:r w:rsidR="00353FC7" w:rsidRPr="002737D0">
        <w:t xml:space="preserve">, określa </w:t>
      </w:r>
      <w:r w:rsidR="004E20A0" w:rsidRPr="002737D0">
        <w:t>H</w:t>
      </w:r>
      <w:r w:rsidR="00353FC7" w:rsidRPr="002737D0">
        <w:t>armonogram rzeczowo-</w:t>
      </w:r>
      <w:r w:rsidRPr="002737D0">
        <w:t>finansowy, o któr</w:t>
      </w:r>
      <w:r w:rsidR="00353FC7" w:rsidRPr="002737D0">
        <w:t>ym</w:t>
      </w:r>
      <w:r w:rsidRPr="002737D0">
        <w:t xml:space="preserve"> mowa w § </w:t>
      </w:r>
      <w:r w:rsidR="00353FC7" w:rsidRPr="002737D0">
        <w:t>2</w:t>
      </w:r>
      <w:r w:rsidRPr="002737D0">
        <w:t xml:space="preserve"> ust. </w:t>
      </w:r>
      <w:r w:rsidR="00353FC7" w:rsidRPr="002737D0">
        <w:t xml:space="preserve">2 pkt </w:t>
      </w:r>
      <w:r w:rsidR="00A764A8" w:rsidRPr="002737D0">
        <w:t>20</w:t>
      </w:r>
      <w:r w:rsidRPr="002737D0">
        <w:t xml:space="preserve"> niniejszej umowy.</w:t>
      </w:r>
    </w:p>
    <w:p w14:paraId="53107D69" w14:textId="77777777" w:rsidR="00A764A8" w:rsidRPr="00B06311" w:rsidRDefault="00A764A8" w:rsidP="00106721">
      <w:pPr>
        <w:spacing w:after="0" w:line="240" w:lineRule="auto"/>
        <w:jc w:val="center"/>
        <w:rPr>
          <w:rFonts w:ascii="Times New Roman" w:hAnsi="Times New Roman" w:cs="Times New Roman"/>
          <w:b/>
          <w:sz w:val="24"/>
          <w:szCs w:val="24"/>
        </w:rPr>
      </w:pPr>
    </w:p>
    <w:p w14:paraId="3AA80893" w14:textId="77777777" w:rsidR="00B4240C" w:rsidRPr="00B06311" w:rsidRDefault="00B4240C" w:rsidP="00106721">
      <w:pPr>
        <w:spacing w:after="0" w:line="240" w:lineRule="auto"/>
        <w:jc w:val="center"/>
        <w:rPr>
          <w:rFonts w:ascii="Times New Roman" w:hAnsi="Times New Roman" w:cs="Times New Roman"/>
          <w:b/>
          <w:sz w:val="24"/>
          <w:szCs w:val="24"/>
        </w:rPr>
      </w:pPr>
      <w:r w:rsidRPr="00B06311">
        <w:rPr>
          <w:rFonts w:ascii="Times New Roman" w:hAnsi="Times New Roman" w:cs="Times New Roman"/>
          <w:b/>
          <w:sz w:val="24"/>
          <w:szCs w:val="24"/>
        </w:rPr>
        <w:t>§ 4</w:t>
      </w:r>
    </w:p>
    <w:p w14:paraId="5B5DCAAA"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Odbiory</w:t>
      </w:r>
    </w:p>
    <w:p w14:paraId="3834BEBD" w14:textId="77777777" w:rsidR="00C71CC6" w:rsidRPr="00B06311" w:rsidRDefault="00B4240C" w:rsidP="004951A6">
      <w:pPr>
        <w:pStyle w:val="Akapitzlist"/>
        <w:numPr>
          <w:ilvl w:val="0"/>
          <w:numId w:val="14"/>
        </w:numPr>
        <w:ind w:left="567" w:hanging="567"/>
        <w:jc w:val="both"/>
        <w:rPr>
          <w:b/>
        </w:rPr>
      </w:pPr>
      <w:r w:rsidRPr="00B06311">
        <w:t xml:space="preserve">Strony ustalają, że przedmiotem odbiorów częściowych oraz odbioru końcowego będzie bezusterkowe wykonanie </w:t>
      </w:r>
      <w:r w:rsidR="00A764A8" w:rsidRPr="00B06311">
        <w:t>poszczególnych</w:t>
      </w:r>
      <w:r w:rsidR="002D3E7D" w:rsidRPr="00B06311">
        <w:t xml:space="preserve"> </w:t>
      </w:r>
      <w:r w:rsidR="0016754B" w:rsidRPr="00B06311">
        <w:t>etapów</w:t>
      </w:r>
      <w:r w:rsidRPr="00B06311">
        <w:t xml:space="preserve"> i całego przedmiotu umowy objętego niniejszą umową, potwierdzone odpowiednio protokołami odbiorów częściowych i protokołem odbioru końcowego. Data podpisania protokołu odbioru końcowego przez Zamawiającego jest datą zakończenia realizacji przedmiotu umowy.</w:t>
      </w:r>
    </w:p>
    <w:p w14:paraId="21A48024" w14:textId="115B7658" w:rsidR="00474FF6" w:rsidRPr="00474FF6" w:rsidRDefault="00B4240C" w:rsidP="00474FF6">
      <w:pPr>
        <w:pStyle w:val="Akapitzlist"/>
        <w:numPr>
          <w:ilvl w:val="0"/>
          <w:numId w:val="14"/>
        </w:numPr>
        <w:ind w:left="567" w:hanging="567"/>
        <w:jc w:val="both"/>
        <w:rPr>
          <w:b/>
        </w:rPr>
      </w:pPr>
      <w:r w:rsidRPr="00B06311">
        <w:t>Odbiorom częściowym będą podlegały roboty zanikające i ulegające zakryciu</w:t>
      </w:r>
      <w:r w:rsidR="00474FF6">
        <w:rPr>
          <w:bCs/>
        </w:rPr>
        <w:t xml:space="preserve"> </w:t>
      </w:r>
      <w:r w:rsidR="00474FF6" w:rsidRPr="00474FF6">
        <w:t>oraz poszczególne etapy robót</w:t>
      </w:r>
      <w:r w:rsidR="00474FF6">
        <w:t xml:space="preserve"> określone w Harmonogramie.</w:t>
      </w:r>
    </w:p>
    <w:p w14:paraId="38B3C2A0" w14:textId="79193265" w:rsidR="00C71CC6" w:rsidRPr="00AF2E7E" w:rsidRDefault="00C51383" w:rsidP="00AF2E7E">
      <w:pPr>
        <w:pStyle w:val="Akapitzlist"/>
        <w:numPr>
          <w:ilvl w:val="0"/>
          <w:numId w:val="14"/>
        </w:numPr>
        <w:ind w:left="567" w:hanging="567"/>
        <w:jc w:val="both"/>
        <w:rPr>
          <w:b/>
        </w:rPr>
      </w:pPr>
      <w:r w:rsidRPr="00B06311">
        <w:t>Odbiory częściowe, o których mowa w ust. 2</w:t>
      </w:r>
      <w:r w:rsidR="00A764A8" w:rsidRPr="00B06311">
        <w:t>,</w:t>
      </w:r>
      <w:r w:rsidRPr="00B06311">
        <w:t xml:space="preserve"> Wykonawca każdorazowo zgłosi Zamawiającemu, na minimum </w:t>
      </w:r>
      <w:r w:rsidR="00AB0A9E" w:rsidRPr="00B06311">
        <w:t>3</w:t>
      </w:r>
      <w:r w:rsidRPr="00B06311">
        <w:t xml:space="preserve"> dni przed odbiorem</w:t>
      </w:r>
      <w:r w:rsidR="00BF0CB0" w:rsidRPr="00B06311">
        <w:t>.</w:t>
      </w:r>
    </w:p>
    <w:p w14:paraId="633E523C" w14:textId="77777777" w:rsidR="00BF0CB0" w:rsidRPr="00B06311" w:rsidRDefault="00B4240C" w:rsidP="004951A6">
      <w:pPr>
        <w:pStyle w:val="Akapitzlist"/>
        <w:numPr>
          <w:ilvl w:val="0"/>
          <w:numId w:val="14"/>
        </w:numPr>
        <w:ind w:left="567" w:hanging="567"/>
        <w:jc w:val="both"/>
        <w:rPr>
          <w:b/>
        </w:rPr>
      </w:pPr>
      <w:r w:rsidRPr="00B06311">
        <w:rPr>
          <w:bCs/>
        </w:rPr>
        <w:t xml:space="preserve">W przypadku niezgłoszenia Zamawiającemu gotowości do odbioru robót zanikających lub ulegających zakryciu lub </w:t>
      </w:r>
      <w:r w:rsidR="00A764A8" w:rsidRPr="00B06311">
        <w:rPr>
          <w:bCs/>
        </w:rPr>
        <w:t>w przypadku</w:t>
      </w:r>
      <w:r w:rsidR="002D3E7D" w:rsidRPr="00B06311">
        <w:rPr>
          <w:bCs/>
        </w:rPr>
        <w:t xml:space="preserve"> </w:t>
      </w:r>
      <w:r w:rsidRPr="00B06311">
        <w:rPr>
          <w:bCs/>
        </w:rPr>
        <w:t xml:space="preserve">dokonania zakrycia tych robót przed ich odbiorem, Wykonawca jest zobowiązany odkryć lub wykonać otwory niezbędne dla zbadania robót, a następnie na własny koszt przywrócić stan poprzedni. </w:t>
      </w:r>
    </w:p>
    <w:p w14:paraId="68E5A707" w14:textId="2B223C51" w:rsidR="00133B8F" w:rsidRPr="00B06311" w:rsidRDefault="00B4240C" w:rsidP="004951A6">
      <w:pPr>
        <w:pStyle w:val="Akapitzlist"/>
        <w:numPr>
          <w:ilvl w:val="0"/>
          <w:numId w:val="14"/>
        </w:numPr>
        <w:ind w:left="567" w:hanging="567"/>
        <w:jc w:val="both"/>
        <w:rPr>
          <w:b/>
        </w:rPr>
      </w:pPr>
      <w:r w:rsidRPr="00B06311">
        <w:t xml:space="preserve">Zamawiający rozpocznie procedurę związaną z odbiorem </w:t>
      </w:r>
      <w:r w:rsidR="00AF2E7E">
        <w:t xml:space="preserve">częściowym lub końcowym </w:t>
      </w:r>
      <w:r w:rsidR="00AF2E7E">
        <w:br/>
      </w:r>
      <w:r w:rsidRPr="00B06311">
        <w:t xml:space="preserve">w terminie nie </w:t>
      </w:r>
      <w:r w:rsidR="00C71CC6" w:rsidRPr="00B06311">
        <w:t>dłuższym niż w 3 dni robocze po</w:t>
      </w:r>
      <w:r w:rsidRPr="00B06311">
        <w:t xml:space="preserve"> dostarczeniu przez Wykonawcę niezbędnych dokumentów </w:t>
      </w:r>
      <w:r w:rsidR="00133B8F" w:rsidRPr="00B06311">
        <w:t>pozwalających na ocenę prawidłowości wykonania przedmiotu odbioru, a</w:t>
      </w:r>
      <w:r w:rsidR="003C74BB">
        <w:t xml:space="preserve"> </w:t>
      </w:r>
      <w:r w:rsidR="00133B8F" w:rsidRPr="00B06311">
        <w:t>w</w:t>
      </w:r>
      <w:r w:rsidR="003C74BB">
        <w:t xml:space="preserve"> </w:t>
      </w:r>
      <w:r w:rsidR="00133B8F" w:rsidRPr="00B06311">
        <w:t xml:space="preserve">szczególności: Dziennik budowy, </w:t>
      </w:r>
      <w:r w:rsidR="00CA6B05">
        <w:t>dokumenty zastosowanych materiałów (</w:t>
      </w:r>
      <w:r w:rsidR="00133B8F" w:rsidRPr="00B06311">
        <w:t>świadectwa jakości, certyfikaty</w:t>
      </w:r>
      <w:r w:rsidR="004470F5">
        <w:t>,</w:t>
      </w:r>
      <w:r w:rsidR="00133B8F" w:rsidRPr="00B06311">
        <w:t xml:space="preserve"> atesty</w:t>
      </w:r>
      <w:r w:rsidR="00CA6B05">
        <w:t>)</w:t>
      </w:r>
      <w:r w:rsidR="004470F5">
        <w:t>,</w:t>
      </w:r>
      <w:r w:rsidR="00CA6B05">
        <w:t xml:space="preserve"> deklaracje właściwości użytkowych,</w:t>
      </w:r>
      <w:r w:rsidR="004470F5">
        <w:t xml:space="preserve"> </w:t>
      </w:r>
      <w:r w:rsidR="00CA6B05">
        <w:t xml:space="preserve">instrukcje, </w:t>
      </w:r>
      <w:r w:rsidR="004470F5">
        <w:t xml:space="preserve">protokoły z przeprowadzonych prób, badań, </w:t>
      </w:r>
      <w:r w:rsidR="00CA6B05">
        <w:t xml:space="preserve">pomiarów, </w:t>
      </w:r>
      <w:r w:rsidR="004470F5">
        <w:t xml:space="preserve">sprawdzeń </w:t>
      </w:r>
      <w:r w:rsidR="00B95C6D">
        <w:t xml:space="preserve">w tym </w:t>
      </w:r>
      <w:r w:rsidR="00B95C6D" w:rsidRPr="002E49F7">
        <w:t xml:space="preserve">prób szczelności </w:t>
      </w:r>
      <w:r w:rsidR="00B95C6D">
        <w:t xml:space="preserve">wykonanych </w:t>
      </w:r>
      <w:r w:rsidR="00B95C6D" w:rsidRPr="002E49F7">
        <w:t>instalacji sanitarnych</w:t>
      </w:r>
      <w:r w:rsidR="00B95C6D">
        <w:t xml:space="preserve"> w tym w szczególności: instalacji grzewczych i wentylacyjnej, </w:t>
      </w:r>
      <w:r w:rsidR="00B95C6D" w:rsidRPr="003F6A01">
        <w:t>pomiarów i badań instalacji elektrycznych oraz sporządzenie protokołów z tych pomiarów</w:t>
      </w:r>
      <w:r w:rsidR="00B95C6D">
        <w:t xml:space="preserve"> </w:t>
      </w:r>
      <w:r w:rsidR="004470F5">
        <w:t>oraz oświadczenie Kierownika budowy oraz kierowników robót o zakończeniu robót budowlanych oraz wykonaniu robót zgodnie ze sztuką budowlaną, obowiązującymi przepisami i normami</w:t>
      </w:r>
      <w:r w:rsidR="00133B8F" w:rsidRPr="00B06311">
        <w:t>.</w:t>
      </w:r>
    </w:p>
    <w:p w14:paraId="4D45B293" w14:textId="77777777" w:rsidR="00C71CC6" w:rsidRPr="00B06311" w:rsidRDefault="00B4240C" w:rsidP="004951A6">
      <w:pPr>
        <w:pStyle w:val="Akapitzlist"/>
        <w:numPr>
          <w:ilvl w:val="0"/>
          <w:numId w:val="14"/>
        </w:numPr>
        <w:ind w:left="567" w:hanging="567"/>
        <w:jc w:val="both"/>
        <w:rPr>
          <w:b/>
        </w:rPr>
      </w:pPr>
      <w:r w:rsidRPr="00B06311">
        <w:t xml:space="preserve">W czynnościach odbioru </w:t>
      </w:r>
      <w:r w:rsidR="00191CF2" w:rsidRPr="00B06311">
        <w:t xml:space="preserve">częściowego/ </w:t>
      </w:r>
      <w:r w:rsidRPr="00B06311">
        <w:t>końcowe</w:t>
      </w:r>
      <w:r w:rsidR="008C77A3" w:rsidRPr="00B06311">
        <w:t xml:space="preserve">go powinni uczestniczyć również </w:t>
      </w:r>
      <w:r w:rsidRPr="00B06311">
        <w:t>przedstawiciele Wykonawcy.</w:t>
      </w:r>
    </w:p>
    <w:p w14:paraId="05E094FC" w14:textId="003B7D1F" w:rsidR="00C71CC6" w:rsidRPr="00B06311" w:rsidRDefault="00B4240C" w:rsidP="004951A6">
      <w:pPr>
        <w:pStyle w:val="Akapitzlist"/>
        <w:numPr>
          <w:ilvl w:val="0"/>
          <w:numId w:val="14"/>
        </w:numPr>
        <w:ind w:left="567" w:hanging="567"/>
        <w:jc w:val="both"/>
        <w:rPr>
          <w:b/>
        </w:rPr>
      </w:pPr>
      <w:r w:rsidRPr="00B06311">
        <w:t xml:space="preserve">Nieobecność Wykonawcy </w:t>
      </w:r>
      <w:r w:rsidR="001F7D04" w:rsidRPr="00B06311">
        <w:t xml:space="preserve">podczas odbioru </w:t>
      </w:r>
      <w:r w:rsidR="008C77A3" w:rsidRPr="00B06311">
        <w:t xml:space="preserve">częściowego/ </w:t>
      </w:r>
      <w:r w:rsidR="001F7D04" w:rsidRPr="00B06311">
        <w:t xml:space="preserve">końcowego </w:t>
      </w:r>
      <w:r w:rsidRPr="00B06311">
        <w:t xml:space="preserve">nie wstrzymuje czynności odbioru. Wykonawca traci jednak prawo do zgłoszenia swoich zastrzeżeń </w:t>
      </w:r>
      <w:r w:rsidR="00166C5D">
        <w:br/>
      </w:r>
      <w:r w:rsidRPr="00B06311">
        <w:t>i zarzutów w stosunku do wyniku odbioru.</w:t>
      </w:r>
    </w:p>
    <w:p w14:paraId="13C04A63" w14:textId="77777777" w:rsidR="00C71CC6" w:rsidRPr="00B06311" w:rsidRDefault="00B4240C" w:rsidP="004951A6">
      <w:pPr>
        <w:pStyle w:val="Akapitzlist"/>
        <w:numPr>
          <w:ilvl w:val="0"/>
          <w:numId w:val="14"/>
        </w:numPr>
        <w:ind w:left="567" w:hanging="567"/>
        <w:jc w:val="both"/>
        <w:rPr>
          <w:b/>
        </w:rPr>
      </w:pPr>
      <w:r w:rsidRPr="00B06311">
        <w:t xml:space="preserve">Z czynności odbioru </w:t>
      </w:r>
      <w:r w:rsidR="008C77A3" w:rsidRPr="00B06311">
        <w:t xml:space="preserve">częściowego/ </w:t>
      </w:r>
      <w:r w:rsidR="001F7D04" w:rsidRPr="00B06311">
        <w:t xml:space="preserve">końcowego </w:t>
      </w:r>
      <w:r w:rsidRPr="00B06311">
        <w:t>zostanie sporządzony protokół, który zawierać będzie wszystkie ustalenia</w:t>
      </w:r>
      <w:r w:rsidR="002D3E7D" w:rsidRPr="00B06311">
        <w:t xml:space="preserve"> </w:t>
      </w:r>
      <w:r w:rsidRPr="00B06311">
        <w:t>poczynione w trakcie odbioru.</w:t>
      </w:r>
    </w:p>
    <w:p w14:paraId="52F26C57" w14:textId="77777777" w:rsidR="00C71CC6" w:rsidRPr="00B06311" w:rsidRDefault="00B4240C" w:rsidP="000C4008">
      <w:pPr>
        <w:pStyle w:val="Akapitzlist"/>
        <w:numPr>
          <w:ilvl w:val="0"/>
          <w:numId w:val="14"/>
        </w:numPr>
        <w:ind w:left="567" w:hanging="567"/>
        <w:jc w:val="both"/>
        <w:rPr>
          <w:b/>
        </w:rPr>
      </w:pPr>
      <w:r w:rsidRPr="00B06311">
        <w:t>Jeżeli odbiór nie został dokonany w ustalonych terminach z winy Zamawiającego</w:t>
      </w:r>
      <w:r w:rsidR="001F7D04" w:rsidRPr="00B06311">
        <w:t>,</w:t>
      </w:r>
      <w:r w:rsidRPr="00B06311">
        <w:t xml:space="preserve"> pomimo zgłoszenia gotowości </w:t>
      </w:r>
      <w:r w:rsidR="001F7D04" w:rsidRPr="00B06311">
        <w:t xml:space="preserve">do </w:t>
      </w:r>
      <w:r w:rsidRPr="00B06311">
        <w:t>odbioru, to Wykonawca</w:t>
      </w:r>
      <w:r w:rsidR="000C4008" w:rsidRPr="00B06311">
        <w:t xml:space="preserve"> </w:t>
      </w:r>
      <w:r w:rsidR="00C71CC6" w:rsidRPr="00B06311">
        <w:t>nie pozostaje w zwłoce ze spełnieniem zobowiązania wynikającego z umowy</w:t>
      </w:r>
      <w:r w:rsidR="000C4008" w:rsidRPr="00B06311">
        <w:t>.</w:t>
      </w:r>
    </w:p>
    <w:p w14:paraId="39331E2C" w14:textId="77777777" w:rsidR="00C71CC6" w:rsidRPr="00B06311" w:rsidRDefault="00B4240C" w:rsidP="004951A6">
      <w:pPr>
        <w:pStyle w:val="Akapitzlist"/>
        <w:numPr>
          <w:ilvl w:val="0"/>
          <w:numId w:val="14"/>
        </w:numPr>
        <w:ind w:left="567" w:hanging="567"/>
        <w:jc w:val="both"/>
        <w:rPr>
          <w:b/>
        </w:rPr>
      </w:pPr>
      <w:r w:rsidRPr="00B06311">
        <w:t xml:space="preserve">Z dniem protokolarnego odbioru końcowego na Zamawiającego </w:t>
      </w:r>
      <w:r w:rsidR="001F7D04" w:rsidRPr="00B06311">
        <w:t xml:space="preserve">przechodzi </w:t>
      </w:r>
      <w:r w:rsidRPr="00B06311">
        <w:t>ryzyko utraty lub uszkodzenia przedmiotu umowy.</w:t>
      </w:r>
    </w:p>
    <w:p w14:paraId="79194C48" w14:textId="77777777" w:rsidR="00C71CC6" w:rsidRPr="00B06311" w:rsidRDefault="00B4240C" w:rsidP="004951A6">
      <w:pPr>
        <w:pStyle w:val="Akapitzlist"/>
        <w:numPr>
          <w:ilvl w:val="0"/>
          <w:numId w:val="14"/>
        </w:numPr>
        <w:ind w:left="567" w:hanging="567"/>
        <w:jc w:val="both"/>
        <w:rPr>
          <w:b/>
        </w:rPr>
      </w:pPr>
      <w:r w:rsidRPr="00B06311">
        <w:t>Jeżeli w toku czynności odbioru końcowego zadania zostaną stwierdzone wady:</w:t>
      </w:r>
    </w:p>
    <w:p w14:paraId="5A905F3D" w14:textId="77777777" w:rsidR="00C71CC6" w:rsidRPr="00B06311" w:rsidRDefault="00C71CC6" w:rsidP="004951A6">
      <w:pPr>
        <w:pStyle w:val="Akapitzlist"/>
        <w:numPr>
          <w:ilvl w:val="0"/>
          <w:numId w:val="16"/>
        </w:numPr>
        <w:ind w:left="851" w:hanging="284"/>
        <w:jc w:val="both"/>
        <w:rPr>
          <w:b/>
        </w:rPr>
      </w:pPr>
      <w:r w:rsidRPr="00B06311">
        <w:t>nadające się do usunięcia, to Zamawiający zażąda</w:t>
      </w:r>
      <w:r w:rsidR="001F7D04" w:rsidRPr="00B06311">
        <w:t xml:space="preserve"> ich </w:t>
      </w:r>
      <w:r w:rsidRPr="00B06311">
        <w:t>usunięcia, wyznaczając odpowiedni termin, fakt usunięcia wad zostanie stwierdzony protokolarnie;</w:t>
      </w:r>
    </w:p>
    <w:p w14:paraId="6FA29561" w14:textId="77777777" w:rsidR="00C71CC6" w:rsidRPr="00B06311" w:rsidRDefault="00C71CC6" w:rsidP="004951A6">
      <w:pPr>
        <w:pStyle w:val="Akapitzlist"/>
        <w:numPr>
          <w:ilvl w:val="0"/>
          <w:numId w:val="16"/>
        </w:numPr>
        <w:ind w:left="851" w:hanging="284"/>
        <w:jc w:val="both"/>
        <w:rPr>
          <w:b/>
        </w:rPr>
      </w:pPr>
      <w:r w:rsidRPr="00B06311">
        <w:lastRenderedPageBreak/>
        <w:t>nie nadające się do usunięcia, to Zamawiający może:</w:t>
      </w:r>
    </w:p>
    <w:p w14:paraId="4B498B7F" w14:textId="77777777" w:rsidR="00C71CC6" w:rsidRPr="00B06311" w:rsidRDefault="00C71CC6" w:rsidP="004951A6">
      <w:pPr>
        <w:pStyle w:val="Akapitzlist"/>
        <w:numPr>
          <w:ilvl w:val="0"/>
          <w:numId w:val="17"/>
        </w:numPr>
        <w:ind w:left="1134" w:hanging="283"/>
        <w:jc w:val="both"/>
        <w:rPr>
          <w:b/>
        </w:rPr>
      </w:pPr>
      <w:r w:rsidRPr="00B06311">
        <w:t>jeżeli wady umożliwiają użytkowanie obiektu zgodnie z jego przeznaczeniem, obniżyć wynagrodzenie Wykonawcy odpowiednio do utraconej wartości użytkowej, estetycznej i technicznej,</w:t>
      </w:r>
    </w:p>
    <w:p w14:paraId="5F795848" w14:textId="053BB873" w:rsidR="00C71CC6" w:rsidRPr="00B06311" w:rsidRDefault="00C71CC6" w:rsidP="004951A6">
      <w:pPr>
        <w:pStyle w:val="Akapitzlist"/>
        <w:numPr>
          <w:ilvl w:val="0"/>
          <w:numId w:val="17"/>
        </w:numPr>
        <w:ind w:left="1134" w:hanging="283"/>
        <w:jc w:val="both"/>
        <w:rPr>
          <w:b/>
        </w:rPr>
      </w:pPr>
      <w:r w:rsidRPr="00B06311">
        <w:t xml:space="preserve">jeżeli wady uniemożliwiają użytkowanie obiektu zgodnie z jego przeznaczeniem, zażądać w wyznaczonym terminie wykonania przedmiotu umowy po raz drugi, zachowując prawo do naliczania Wykonawcy zastrzeżonych kar umownych </w:t>
      </w:r>
      <w:r w:rsidR="00166C5D">
        <w:br/>
      </w:r>
      <w:r w:rsidRPr="00B06311">
        <w:t>i odszkodowań na zasadach określonych w § 9 niniejszej umowy,</w:t>
      </w:r>
    </w:p>
    <w:p w14:paraId="4D3CB77E" w14:textId="77777777" w:rsidR="00C71CC6" w:rsidRPr="00B06311" w:rsidRDefault="00C71CC6" w:rsidP="004951A6">
      <w:pPr>
        <w:pStyle w:val="Akapitzlist"/>
        <w:numPr>
          <w:ilvl w:val="0"/>
          <w:numId w:val="17"/>
        </w:numPr>
        <w:ind w:left="1134" w:hanging="283"/>
        <w:jc w:val="both"/>
        <w:rPr>
          <w:b/>
        </w:rPr>
      </w:pPr>
      <w:r w:rsidRPr="00B06311">
        <w:t xml:space="preserve">odstąpić od umowy z winy Wykonawcy w przypadku niewykonania po raz drugi przedmiotu umowy w ustalonym terminie, o którym mowa w pkt 2b niniejszego </w:t>
      </w:r>
      <w:r w:rsidR="00E4052B" w:rsidRPr="00B06311">
        <w:t>ustępu</w:t>
      </w:r>
      <w:r w:rsidRPr="00B06311">
        <w:t>.</w:t>
      </w:r>
    </w:p>
    <w:p w14:paraId="2D5847D9" w14:textId="0682EC7F" w:rsidR="00B4240C" w:rsidRPr="00B06311" w:rsidRDefault="00B4240C" w:rsidP="004951A6">
      <w:pPr>
        <w:pStyle w:val="Akapitzlist"/>
        <w:numPr>
          <w:ilvl w:val="0"/>
          <w:numId w:val="14"/>
        </w:numPr>
        <w:ind w:left="567" w:hanging="567"/>
        <w:jc w:val="both"/>
        <w:rPr>
          <w:b/>
        </w:rPr>
      </w:pPr>
      <w:r w:rsidRPr="00B06311">
        <w:t xml:space="preserve">Jeżeli w trakcie realizacji robót Zamawiający zażąda badań, które nie były przewidziane niniejszą umową, to Wykonawca zobowiązany jest przeprowadzić te badania. Jeżeli </w:t>
      </w:r>
      <w:r w:rsidR="007222F3">
        <w:br/>
      </w:r>
      <w:r w:rsidRPr="00B06311">
        <w:t>w rezultacie przeprowadzenia tych badań okaże się, że zastosowane materiały bądź wykonanie robót jest niezgodne z umową, to koszty badań dodatkowych obciążają Wykonawcę. W przeciwnym wypadku koszty tych badań obciążają Zamawiającego.</w:t>
      </w:r>
    </w:p>
    <w:p w14:paraId="2EC918F7" w14:textId="77777777" w:rsidR="00B4240C" w:rsidRPr="00B06311" w:rsidRDefault="00B4240C" w:rsidP="00B4240C">
      <w:pPr>
        <w:spacing w:after="0"/>
        <w:jc w:val="both"/>
        <w:rPr>
          <w:rFonts w:ascii="Times New Roman" w:hAnsi="Times New Roman" w:cs="Times New Roman"/>
          <w:sz w:val="24"/>
          <w:szCs w:val="24"/>
        </w:rPr>
      </w:pPr>
    </w:p>
    <w:p w14:paraId="4ECCFDEF" w14:textId="77777777" w:rsidR="00866719" w:rsidRDefault="00866719" w:rsidP="00B4240C">
      <w:pPr>
        <w:spacing w:after="0"/>
        <w:jc w:val="center"/>
        <w:rPr>
          <w:rFonts w:ascii="Times New Roman" w:hAnsi="Times New Roman" w:cs="Times New Roman"/>
          <w:b/>
          <w:color w:val="000000" w:themeColor="text1"/>
          <w:sz w:val="24"/>
          <w:szCs w:val="24"/>
        </w:rPr>
      </w:pPr>
    </w:p>
    <w:p w14:paraId="73CF79FE" w14:textId="5B906DB1"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5</w:t>
      </w:r>
    </w:p>
    <w:p w14:paraId="7988034D" w14:textId="77777777" w:rsidR="00B4240C" w:rsidRPr="00B06311" w:rsidRDefault="00B4240C" w:rsidP="00B4240C">
      <w:pPr>
        <w:spacing w:after="0"/>
        <w:jc w:val="center"/>
        <w:rPr>
          <w:rFonts w:ascii="Times New Roman" w:hAnsi="Times New Roman" w:cs="Times New Roman"/>
          <w:color w:val="000000" w:themeColor="text1"/>
          <w:sz w:val="24"/>
          <w:szCs w:val="24"/>
        </w:rPr>
      </w:pPr>
      <w:r w:rsidRPr="00B06311">
        <w:rPr>
          <w:rFonts w:ascii="Times New Roman" w:hAnsi="Times New Roman" w:cs="Times New Roman"/>
          <w:b/>
          <w:color w:val="000000" w:themeColor="text1"/>
          <w:sz w:val="24"/>
          <w:szCs w:val="24"/>
        </w:rPr>
        <w:t>Wynagrodzenie</w:t>
      </w:r>
    </w:p>
    <w:p w14:paraId="71F38EE4" w14:textId="77777777" w:rsidR="00340FB0" w:rsidRPr="00B06311" w:rsidRDefault="00B4240C" w:rsidP="004951A6">
      <w:pPr>
        <w:pStyle w:val="Akapitzlist"/>
        <w:numPr>
          <w:ilvl w:val="0"/>
          <w:numId w:val="18"/>
        </w:numPr>
        <w:ind w:left="284" w:hanging="284"/>
        <w:jc w:val="both"/>
        <w:rPr>
          <w:color w:val="000000" w:themeColor="text1"/>
        </w:rPr>
      </w:pPr>
      <w:r w:rsidRPr="00B06311">
        <w:rPr>
          <w:color w:val="000000" w:themeColor="text1"/>
        </w:rPr>
        <w:t xml:space="preserve">Strony ustalają wynagrodzenie netto w wysokości ………… zł (słownie: ………………), podatek VAT w wysokości </w:t>
      </w:r>
      <w:r w:rsidR="00050C26" w:rsidRPr="00B06311">
        <w:rPr>
          <w:color w:val="000000" w:themeColor="text1"/>
        </w:rPr>
        <w:t>…….</w:t>
      </w:r>
      <w:r w:rsidRPr="00B06311">
        <w:rPr>
          <w:color w:val="000000" w:themeColor="text1"/>
        </w:rPr>
        <w:t xml:space="preserve"> % co stanowi kwotę ………… zł (słownie: </w:t>
      </w:r>
      <w:proofErr w:type="gramStart"/>
      <w:r w:rsidRPr="00B06311">
        <w:rPr>
          <w:color w:val="000000" w:themeColor="text1"/>
        </w:rPr>
        <w:t>…….…….</w:t>
      </w:r>
      <w:proofErr w:type="gramEnd"/>
      <w:r w:rsidRPr="00B06311">
        <w:rPr>
          <w:color w:val="000000" w:themeColor="text1"/>
        </w:rPr>
        <w:t>……), brutto w wysokości</w:t>
      </w:r>
      <w:proofErr w:type="gramStart"/>
      <w:r w:rsidRPr="00B06311">
        <w:rPr>
          <w:color w:val="000000" w:themeColor="text1"/>
        </w:rPr>
        <w:t xml:space="preserve"> ….</w:t>
      </w:r>
      <w:proofErr w:type="gramEnd"/>
      <w:r w:rsidRPr="00B06311">
        <w:rPr>
          <w:color w:val="000000" w:themeColor="text1"/>
        </w:rPr>
        <w:t>.……. zł (słownie: ……………</w:t>
      </w:r>
      <w:proofErr w:type="gramStart"/>
      <w:r w:rsidRPr="00B06311">
        <w:rPr>
          <w:color w:val="000000" w:themeColor="text1"/>
        </w:rPr>
        <w:t>…….</w:t>
      </w:r>
      <w:proofErr w:type="gramEnd"/>
      <w:r w:rsidRPr="00B06311">
        <w:rPr>
          <w:color w:val="000000" w:themeColor="text1"/>
        </w:rPr>
        <w:t>).</w:t>
      </w:r>
    </w:p>
    <w:p w14:paraId="27BDACA7" w14:textId="0F22A83D" w:rsidR="00FC734C" w:rsidRPr="00B06311" w:rsidRDefault="00B4240C" w:rsidP="004951A6">
      <w:pPr>
        <w:pStyle w:val="Akapitzlist"/>
        <w:numPr>
          <w:ilvl w:val="0"/>
          <w:numId w:val="18"/>
        </w:numPr>
        <w:ind w:left="284" w:hanging="284"/>
        <w:jc w:val="both"/>
        <w:rPr>
          <w:color w:val="000000" w:themeColor="text1"/>
        </w:rPr>
      </w:pPr>
      <w:r w:rsidRPr="00B06311">
        <w:rPr>
          <w:color w:val="000000" w:themeColor="text1"/>
        </w:rPr>
        <w:t xml:space="preserve">Wynagrodzenie, określone w ust. 1 odpowiada zakresowi robót przedstawionemu </w:t>
      </w:r>
      <w:r w:rsidR="00FC734C" w:rsidRPr="00B06311">
        <w:rPr>
          <w:color w:val="000000" w:themeColor="text1"/>
        </w:rPr>
        <w:br/>
      </w:r>
      <w:r w:rsidRPr="00B06311">
        <w:rPr>
          <w:color w:val="000000" w:themeColor="text1"/>
        </w:rPr>
        <w:t xml:space="preserve">w ofercie Wykonawcy i jest wynagrodzeniem ryczałtowym. Wynagrodzenie ryczałtowe, </w:t>
      </w:r>
      <w:r w:rsidR="0088527D">
        <w:rPr>
          <w:color w:val="000000" w:themeColor="text1"/>
        </w:rPr>
        <w:br/>
      </w:r>
      <w:r w:rsidRPr="00B06311">
        <w:rPr>
          <w:color w:val="000000" w:themeColor="text1"/>
        </w:rPr>
        <w:t xml:space="preserve">o którym mowa w ust. 1 obejmuje wszelkie koszty związane z realizacją przedmiotu umowy, w tym ryzyko Wykonawcy z tytułu oszacowania wszelkich kosztów związanych </w:t>
      </w:r>
      <w:r w:rsidR="0088527D">
        <w:rPr>
          <w:color w:val="000000" w:themeColor="text1"/>
        </w:rPr>
        <w:br/>
      </w:r>
      <w:r w:rsidRPr="00B06311">
        <w:rPr>
          <w:color w:val="000000" w:themeColor="text1"/>
        </w:rPr>
        <w:t xml:space="preserve">z realizacją przedmiotu umowy. Niedoszacowanie, pominięcie oraz brak rozpoznania zakresu przedmiotu umowy nie może być podstawą do żądania zmiany wynagrodzenia ryczałtowego określonego w ust. 1 niniejszego paragrafu. </w:t>
      </w:r>
    </w:p>
    <w:p w14:paraId="329544D5" w14:textId="3F9CDEE3" w:rsidR="00340FB0" w:rsidRPr="00B06311" w:rsidRDefault="00B4240C" w:rsidP="004951A6">
      <w:pPr>
        <w:pStyle w:val="Akapitzlist"/>
        <w:numPr>
          <w:ilvl w:val="0"/>
          <w:numId w:val="18"/>
        </w:numPr>
        <w:ind w:left="284" w:hanging="284"/>
        <w:jc w:val="both"/>
      </w:pPr>
      <w:r w:rsidRPr="00B06311">
        <w:rPr>
          <w:color w:val="000000" w:themeColor="text1"/>
        </w:rPr>
        <w:t>Strony niniejszej umowy nie mogą zmienić wysokości wynagrodzenia przedstawionego</w:t>
      </w:r>
      <w:r w:rsidR="0088527D">
        <w:rPr>
          <w:color w:val="000000" w:themeColor="text1"/>
        </w:rPr>
        <w:br/>
      </w:r>
      <w:r w:rsidRPr="00B06311">
        <w:rPr>
          <w:color w:val="000000" w:themeColor="text1"/>
        </w:rPr>
        <w:t xml:space="preserve"> w ust. 1, z </w:t>
      </w:r>
      <w:r w:rsidRPr="00B06311">
        <w:t xml:space="preserve">wyjątkiem </w:t>
      </w:r>
      <w:r w:rsidR="001F7D04" w:rsidRPr="00B06311">
        <w:t xml:space="preserve">zaistnienia </w:t>
      </w:r>
      <w:r w:rsidRPr="00B06311">
        <w:t xml:space="preserve">okoliczności </w:t>
      </w:r>
      <w:r w:rsidR="001F7D04" w:rsidRPr="00B06311">
        <w:t>wskazanych</w:t>
      </w:r>
      <w:r w:rsidR="002D3E7D" w:rsidRPr="00B06311">
        <w:t xml:space="preserve"> </w:t>
      </w:r>
      <w:r w:rsidR="006928DB" w:rsidRPr="00B06311">
        <w:t>w § 10 ust. 5</w:t>
      </w:r>
      <w:r w:rsidRPr="00B06311">
        <w:t xml:space="preserve"> i ust. 6 oraz § 1</w:t>
      </w:r>
      <w:r w:rsidR="00652259" w:rsidRPr="00B06311">
        <w:t>8</w:t>
      </w:r>
      <w:r w:rsidRPr="00B06311">
        <w:t>.</w:t>
      </w:r>
    </w:p>
    <w:p w14:paraId="237E61C4" w14:textId="77777777" w:rsidR="00340FB0" w:rsidRPr="00B06311" w:rsidRDefault="00B4240C" w:rsidP="004951A6">
      <w:pPr>
        <w:pStyle w:val="Akapitzlist"/>
        <w:numPr>
          <w:ilvl w:val="0"/>
          <w:numId w:val="18"/>
        </w:numPr>
        <w:ind w:left="284" w:hanging="284"/>
        <w:jc w:val="both"/>
        <w:rPr>
          <w:color w:val="000000" w:themeColor="text1"/>
        </w:rPr>
      </w:pPr>
      <w:r w:rsidRPr="00B06311">
        <w:rPr>
          <w:color w:val="000000" w:themeColor="text1"/>
        </w:rPr>
        <w:t>W przypadku ograniczenia zakresu rzeczowego przedmiotu umowy (</w:t>
      </w:r>
      <w:r w:rsidR="00645764" w:rsidRPr="00B06311">
        <w:rPr>
          <w:color w:val="000000" w:themeColor="text1"/>
        </w:rPr>
        <w:t xml:space="preserve">np. </w:t>
      </w:r>
      <w:r w:rsidRPr="00B06311">
        <w:rPr>
          <w:color w:val="000000" w:themeColor="text1"/>
        </w:rPr>
        <w:t xml:space="preserve">roboty zaniechane) sposób obliczenia </w:t>
      </w:r>
      <w:r w:rsidRPr="00B06311">
        <w:t>kwoty</w:t>
      </w:r>
      <w:r w:rsidR="001F7D04" w:rsidRPr="00B06311">
        <w:t>,</w:t>
      </w:r>
      <w:r w:rsidRPr="00B06311">
        <w:t xml:space="preserve"> o którą</w:t>
      </w:r>
      <w:r w:rsidRPr="00B06311">
        <w:rPr>
          <w:color w:val="000000" w:themeColor="text1"/>
        </w:rPr>
        <w:t xml:space="preserve"> zostanie pomniejszone wynagrodzenie Wykonawcy, będzie następujący:</w:t>
      </w:r>
    </w:p>
    <w:p w14:paraId="4279737F" w14:textId="77777777" w:rsidR="00340FB0" w:rsidRPr="00B06311" w:rsidRDefault="00B4240C" w:rsidP="004951A6">
      <w:pPr>
        <w:pStyle w:val="Akapitzlist"/>
        <w:numPr>
          <w:ilvl w:val="0"/>
          <w:numId w:val="19"/>
        </w:numPr>
        <w:ind w:left="567" w:hanging="283"/>
        <w:jc w:val="both"/>
        <w:rPr>
          <w:color w:val="000000" w:themeColor="text1"/>
        </w:rPr>
      </w:pPr>
      <w:r w:rsidRPr="00B06311">
        <w:rPr>
          <w:color w:val="000000" w:themeColor="text1"/>
        </w:rPr>
        <w:t>w przypadku odstąpienia od całego elementu robót określonego w kosztorysie ofertowym nastąpi odliczenie wartości tego elementu od ogólnej wartości przedmiotu umowy;</w:t>
      </w:r>
    </w:p>
    <w:p w14:paraId="48509A11" w14:textId="53F857F2" w:rsidR="00340FB0" w:rsidRPr="00B06311" w:rsidRDefault="00B4240C" w:rsidP="004951A6">
      <w:pPr>
        <w:pStyle w:val="Akapitzlist"/>
        <w:numPr>
          <w:ilvl w:val="0"/>
          <w:numId w:val="19"/>
        </w:numPr>
        <w:ind w:left="567" w:hanging="283"/>
        <w:jc w:val="both"/>
        <w:rPr>
          <w:color w:val="000000" w:themeColor="text1"/>
        </w:rPr>
      </w:pPr>
      <w:r w:rsidRPr="00B06311">
        <w:rPr>
          <w:color w:val="000000" w:themeColor="text1"/>
        </w:rPr>
        <w:t>w przypadku odstąpienia od części robót z danego elementu określonego w kosztorysie ofertowym</w:t>
      </w:r>
      <w:r w:rsidR="001F7D04" w:rsidRPr="00B06311">
        <w:rPr>
          <w:color w:val="000000" w:themeColor="text1"/>
        </w:rPr>
        <w:t>,</w:t>
      </w:r>
      <w:r w:rsidRPr="00B06311">
        <w:rPr>
          <w:color w:val="000000" w:themeColor="text1"/>
        </w:rPr>
        <w:t xml:space="preserve">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r w:rsidR="00340FB0" w:rsidRPr="00B06311">
        <w:rPr>
          <w:color w:val="000000" w:themeColor="text1"/>
        </w:rPr>
        <w:t>;</w:t>
      </w:r>
    </w:p>
    <w:p w14:paraId="57334A3A" w14:textId="77777777" w:rsidR="00B4240C" w:rsidRPr="00B06311" w:rsidRDefault="00B4240C" w:rsidP="004951A6">
      <w:pPr>
        <w:pStyle w:val="Akapitzlist"/>
        <w:numPr>
          <w:ilvl w:val="0"/>
          <w:numId w:val="19"/>
        </w:numPr>
        <w:ind w:left="567" w:hanging="283"/>
        <w:jc w:val="both"/>
        <w:rPr>
          <w:color w:val="000000" w:themeColor="text1"/>
        </w:rPr>
      </w:pPr>
      <w:r w:rsidRPr="00B06311">
        <w:rPr>
          <w:color w:val="000000" w:themeColor="text1"/>
        </w:rPr>
        <w:t xml:space="preserve">ograniczenie zakresu rzeczowego przedmiotu umowy (roboty zaniechane) nie może prowadzić do obniżenia wartości wynagrodzenia należnego Wykonawcy poniżej 80% wynagrodzenia określonego </w:t>
      </w:r>
      <w:r w:rsidR="00340FB0" w:rsidRPr="00B06311">
        <w:rPr>
          <w:color w:val="000000" w:themeColor="text1"/>
        </w:rPr>
        <w:t>w ust. 1 niniejszego paragrafu.</w:t>
      </w:r>
    </w:p>
    <w:p w14:paraId="65B37AEB" w14:textId="77777777" w:rsidR="00BC7823" w:rsidRPr="00B06311" w:rsidRDefault="00BC7823" w:rsidP="00B4240C">
      <w:pPr>
        <w:spacing w:after="0"/>
        <w:jc w:val="center"/>
        <w:rPr>
          <w:rFonts w:ascii="Times New Roman" w:hAnsi="Times New Roman" w:cs="Times New Roman"/>
          <w:b/>
          <w:color w:val="000000" w:themeColor="text1"/>
          <w:sz w:val="24"/>
          <w:szCs w:val="24"/>
        </w:rPr>
      </w:pPr>
    </w:p>
    <w:p w14:paraId="317F8022" w14:textId="77777777" w:rsidR="004C0132" w:rsidRPr="00B06311" w:rsidRDefault="004C0132" w:rsidP="004C0132">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161647" w:rsidRPr="00B06311">
        <w:rPr>
          <w:rFonts w:ascii="Times New Roman" w:hAnsi="Times New Roman" w:cs="Times New Roman"/>
          <w:b/>
          <w:color w:val="000000" w:themeColor="text1"/>
          <w:sz w:val="24"/>
          <w:szCs w:val="24"/>
        </w:rPr>
        <w:t>6</w:t>
      </w:r>
    </w:p>
    <w:p w14:paraId="03636E60" w14:textId="77777777" w:rsidR="004C0132" w:rsidRPr="00B06311" w:rsidRDefault="004C0132" w:rsidP="004C0132">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Warunki płatności</w:t>
      </w:r>
    </w:p>
    <w:p w14:paraId="188DFA12" w14:textId="1C66F2D9" w:rsidR="004C0132" w:rsidRPr="00B06311" w:rsidRDefault="004C0132" w:rsidP="004951A6">
      <w:pPr>
        <w:pStyle w:val="Akapitzlist"/>
        <w:numPr>
          <w:ilvl w:val="0"/>
          <w:numId w:val="21"/>
        </w:numPr>
        <w:ind w:left="426" w:hanging="426"/>
        <w:jc w:val="both"/>
      </w:pPr>
      <w:r w:rsidRPr="00B06311">
        <w:lastRenderedPageBreak/>
        <w:t>Rozliczanie robót będzie się odbywało na podstawie faktur częściowych i faktury końcowej za wykonane etapy robót ujęte w Harmonogramie rzeczowo-finansowym</w:t>
      </w:r>
      <w:r w:rsidR="0067351E">
        <w:t xml:space="preserve"> zatwierdzonym przez </w:t>
      </w:r>
      <w:r w:rsidR="001D2D18">
        <w:t>Zamawiającego</w:t>
      </w:r>
      <w:r w:rsidRPr="00B06311">
        <w:t>.</w:t>
      </w:r>
    </w:p>
    <w:p w14:paraId="19BF49ED" w14:textId="77777777" w:rsidR="004C0132" w:rsidRPr="00E5081A" w:rsidRDefault="004C0132" w:rsidP="004951A6">
      <w:pPr>
        <w:pStyle w:val="Akapitzlist"/>
        <w:numPr>
          <w:ilvl w:val="0"/>
          <w:numId w:val="21"/>
        </w:numPr>
        <w:ind w:left="426" w:hanging="426"/>
        <w:jc w:val="both"/>
      </w:pPr>
      <w:r w:rsidRPr="00B06311">
        <w:t>Faktury częściowe wystawione będą po wykonaniu i odebraniu przez Inspektora nadzoru danego etapu</w:t>
      </w:r>
      <w:r w:rsidR="002D3E7D" w:rsidRPr="00B06311">
        <w:t xml:space="preserve"> </w:t>
      </w:r>
      <w:r w:rsidRPr="00B06311">
        <w:t>robót określonego w Harmonogramie</w:t>
      </w:r>
      <w:r w:rsidR="002D3E7D" w:rsidRPr="00B06311">
        <w:t xml:space="preserve"> </w:t>
      </w:r>
      <w:r w:rsidRPr="00B06311">
        <w:t xml:space="preserve">rzeczowo-finansowym, na podstawie protokołu odbioru częściowego wykonanego </w:t>
      </w:r>
      <w:r w:rsidRPr="00E5081A">
        <w:t>etapu</w:t>
      </w:r>
      <w:r w:rsidR="002D3E7D" w:rsidRPr="00E5081A">
        <w:t xml:space="preserve"> </w:t>
      </w:r>
      <w:r w:rsidRPr="00E5081A">
        <w:t xml:space="preserve">robót, podpisanego bez zastrzeżeń przez Zamawiającego. </w:t>
      </w:r>
    </w:p>
    <w:p w14:paraId="5A83C437" w14:textId="77777777" w:rsidR="004C0132" w:rsidRPr="00E5081A" w:rsidRDefault="004C0132" w:rsidP="004951A6">
      <w:pPr>
        <w:pStyle w:val="Akapitzlist"/>
        <w:numPr>
          <w:ilvl w:val="0"/>
          <w:numId w:val="21"/>
        </w:numPr>
        <w:ind w:left="426" w:hanging="426"/>
        <w:jc w:val="both"/>
      </w:pPr>
      <w:r w:rsidRPr="00E5081A">
        <w:t>Wartość faktur częściowych nie może przekroczyć 80 % wynagrodzenia brutto określonego w § 5 ust. 1.</w:t>
      </w:r>
    </w:p>
    <w:p w14:paraId="0C0B57E3" w14:textId="77777777" w:rsidR="004C0132" w:rsidRPr="00B06311" w:rsidRDefault="004C0132" w:rsidP="004951A6">
      <w:pPr>
        <w:pStyle w:val="Akapitzlist"/>
        <w:numPr>
          <w:ilvl w:val="0"/>
          <w:numId w:val="21"/>
        </w:numPr>
        <w:ind w:left="426" w:hanging="426"/>
        <w:jc w:val="both"/>
      </w:pPr>
      <w:r w:rsidRPr="00E5081A">
        <w:t>Ostateczne rozliczenie za wykonanie przedmio</w:t>
      </w:r>
      <w:r w:rsidRPr="00B06311">
        <w:t xml:space="preserve">tu umowy nastąpi w oparciu </w:t>
      </w:r>
      <w:r w:rsidR="007B4D4F" w:rsidRPr="00B06311">
        <w:br/>
      </w:r>
      <w:r w:rsidRPr="00B06311">
        <w:t xml:space="preserve">o fakturę końcową, wystawioną na podstawie protokołu odbioru końcowego podpisanego bez zastrzeżeń przez Zamawiającego. </w:t>
      </w:r>
    </w:p>
    <w:p w14:paraId="2A375424" w14:textId="29B60852" w:rsidR="004C0132" w:rsidRPr="00B06311" w:rsidRDefault="004C0132" w:rsidP="004951A6">
      <w:pPr>
        <w:pStyle w:val="Akapitzlist"/>
        <w:numPr>
          <w:ilvl w:val="0"/>
          <w:numId w:val="21"/>
        </w:numPr>
        <w:ind w:left="426" w:hanging="426"/>
        <w:jc w:val="both"/>
      </w:pPr>
      <w:r w:rsidRPr="00B06311">
        <w:t xml:space="preserve">Faktury częściowe i faktura końcowa regulowane będą w terminie do </w:t>
      </w:r>
      <w:r w:rsidR="00585037">
        <w:t>14</w:t>
      </w:r>
      <w:r w:rsidRPr="00B06311">
        <w:t xml:space="preserve"> dni od daty otrzymania przez Zamawiającego prawidłowo wystawionej faktury.</w:t>
      </w:r>
    </w:p>
    <w:p w14:paraId="00A3A01A" w14:textId="406D7DD1" w:rsidR="00BD1C50" w:rsidRPr="00BD1C50" w:rsidRDefault="004C0132" w:rsidP="00BD1C50">
      <w:pPr>
        <w:pStyle w:val="Akapitzlist"/>
        <w:numPr>
          <w:ilvl w:val="0"/>
          <w:numId w:val="21"/>
        </w:numPr>
        <w:ind w:left="426" w:hanging="426"/>
        <w:jc w:val="both"/>
        <w:rPr>
          <w:color w:val="000000" w:themeColor="text1"/>
        </w:rPr>
      </w:pPr>
      <w:r w:rsidRPr="00B06311">
        <w:t>Faktura VAT winna obowiązkowo zawierać następujące dane:</w:t>
      </w:r>
    </w:p>
    <w:p w14:paraId="69C56F7D" w14:textId="77777777" w:rsidR="00BD1C50" w:rsidRPr="00E6191E" w:rsidRDefault="00BD1C50" w:rsidP="00BD1C50">
      <w:pPr>
        <w:spacing w:after="0" w:line="240" w:lineRule="auto"/>
        <w:ind w:firstLine="708"/>
        <w:rPr>
          <w:rFonts w:ascii="Times New Roman" w:hAnsi="Times New Roman" w:cs="Times New Roman"/>
          <w:b/>
          <w:sz w:val="24"/>
          <w:szCs w:val="24"/>
        </w:rPr>
      </w:pPr>
      <w:r w:rsidRPr="00E6191E">
        <w:rPr>
          <w:rFonts w:ascii="Times New Roman" w:hAnsi="Times New Roman" w:cs="Times New Roman"/>
          <w:b/>
          <w:sz w:val="24"/>
          <w:szCs w:val="24"/>
        </w:rPr>
        <w:t>Nabywca:</w:t>
      </w:r>
    </w:p>
    <w:p w14:paraId="56530D30" w14:textId="77777777" w:rsidR="00BD1C50" w:rsidRPr="00E6191E" w:rsidRDefault="00BD1C50" w:rsidP="00BD1C50">
      <w:pPr>
        <w:spacing w:after="0" w:line="240" w:lineRule="auto"/>
        <w:ind w:firstLine="708"/>
        <w:rPr>
          <w:rFonts w:ascii="Times New Roman" w:hAnsi="Times New Roman" w:cs="Times New Roman"/>
          <w:sz w:val="24"/>
          <w:szCs w:val="24"/>
        </w:rPr>
      </w:pPr>
      <w:r w:rsidRPr="00E6191E">
        <w:rPr>
          <w:rFonts w:ascii="Times New Roman" w:hAnsi="Times New Roman" w:cs="Times New Roman"/>
          <w:sz w:val="24"/>
          <w:szCs w:val="24"/>
        </w:rPr>
        <w:t>NIP: 8321793787</w:t>
      </w:r>
    </w:p>
    <w:p w14:paraId="4B2DD12A" w14:textId="77777777" w:rsidR="00BD1C50" w:rsidRPr="00E6191E" w:rsidRDefault="00BD1C50" w:rsidP="00BD1C50">
      <w:pPr>
        <w:spacing w:after="0" w:line="240" w:lineRule="auto"/>
        <w:ind w:firstLine="708"/>
        <w:rPr>
          <w:rFonts w:ascii="Times New Roman" w:hAnsi="Times New Roman" w:cs="Times New Roman"/>
          <w:sz w:val="24"/>
          <w:szCs w:val="24"/>
        </w:rPr>
      </w:pPr>
      <w:r w:rsidRPr="00E6191E">
        <w:rPr>
          <w:rFonts w:ascii="Times New Roman" w:hAnsi="Times New Roman" w:cs="Times New Roman"/>
          <w:sz w:val="24"/>
          <w:szCs w:val="24"/>
        </w:rPr>
        <w:t>Nazwa: Powiat Wieluński</w:t>
      </w:r>
    </w:p>
    <w:p w14:paraId="37BE1339" w14:textId="77777777" w:rsidR="00BD1C50" w:rsidRPr="00E6191E" w:rsidRDefault="00BD1C50" w:rsidP="00BD1C50">
      <w:pPr>
        <w:spacing w:after="0" w:line="240" w:lineRule="auto"/>
        <w:ind w:firstLine="708"/>
        <w:rPr>
          <w:rFonts w:ascii="Times New Roman" w:hAnsi="Times New Roman" w:cs="Times New Roman"/>
          <w:sz w:val="24"/>
          <w:szCs w:val="24"/>
        </w:rPr>
      </w:pPr>
      <w:r w:rsidRPr="00E6191E">
        <w:rPr>
          <w:rFonts w:ascii="Times New Roman" w:hAnsi="Times New Roman" w:cs="Times New Roman"/>
          <w:sz w:val="24"/>
          <w:szCs w:val="24"/>
        </w:rPr>
        <w:t>Adres: Plac Kazimierza Wielkiego 2</w:t>
      </w:r>
    </w:p>
    <w:p w14:paraId="11F438D1" w14:textId="77777777" w:rsidR="00BD1C50" w:rsidRPr="00234A9D" w:rsidRDefault="00BD1C50" w:rsidP="00BD1C50">
      <w:pPr>
        <w:spacing w:after="0" w:line="240" w:lineRule="auto"/>
        <w:ind w:left="708" w:firstLine="708"/>
        <w:rPr>
          <w:rFonts w:ascii="Times New Roman" w:hAnsi="Times New Roman" w:cs="Times New Roman"/>
          <w:sz w:val="24"/>
          <w:szCs w:val="24"/>
        </w:rPr>
      </w:pPr>
      <w:r w:rsidRPr="00E6191E">
        <w:rPr>
          <w:rFonts w:ascii="Times New Roman" w:hAnsi="Times New Roman" w:cs="Times New Roman"/>
          <w:sz w:val="24"/>
          <w:szCs w:val="24"/>
        </w:rPr>
        <w:t>98-300 Wieluń</w:t>
      </w:r>
    </w:p>
    <w:p w14:paraId="61346BDC" w14:textId="77777777" w:rsidR="00BD1C50" w:rsidRPr="00234A9D" w:rsidRDefault="00BD1C50" w:rsidP="00BD1C50">
      <w:pPr>
        <w:spacing w:after="0" w:line="240" w:lineRule="auto"/>
        <w:ind w:left="708" w:firstLine="708"/>
        <w:rPr>
          <w:rFonts w:ascii="Times New Roman" w:hAnsi="Times New Roman" w:cs="Times New Roman"/>
          <w:sz w:val="24"/>
          <w:szCs w:val="24"/>
        </w:rPr>
      </w:pPr>
      <w:r w:rsidRPr="00234A9D">
        <w:rPr>
          <w:rFonts w:ascii="Times New Roman" w:hAnsi="Times New Roman" w:cs="Times New Roman"/>
          <w:sz w:val="24"/>
          <w:szCs w:val="24"/>
        </w:rPr>
        <w:t>Polska</w:t>
      </w:r>
    </w:p>
    <w:p w14:paraId="331AD122" w14:textId="77777777" w:rsidR="00BD1C50" w:rsidRPr="00234A9D" w:rsidRDefault="00BD1C50" w:rsidP="00BD1C50">
      <w:pPr>
        <w:spacing w:after="0" w:line="240" w:lineRule="auto"/>
        <w:ind w:firstLine="708"/>
        <w:rPr>
          <w:rFonts w:ascii="Times New Roman" w:hAnsi="Times New Roman" w:cs="Times New Roman"/>
          <w:b/>
          <w:sz w:val="24"/>
          <w:szCs w:val="24"/>
        </w:rPr>
      </w:pPr>
      <w:r w:rsidRPr="00234A9D">
        <w:rPr>
          <w:rFonts w:ascii="Times New Roman" w:hAnsi="Times New Roman" w:cs="Times New Roman"/>
          <w:sz w:val="24"/>
          <w:szCs w:val="24"/>
        </w:rPr>
        <w:t xml:space="preserve">Faktura dotyczy jednostki podrzędnej JST: </w:t>
      </w:r>
      <w:r w:rsidRPr="00234A9D">
        <w:rPr>
          <w:rFonts w:ascii="Times New Roman" w:hAnsi="Times New Roman" w:cs="Times New Roman"/>
          <w:b/>
          <w:sz w:val="24"/>
          <w:szCs w:val="24"/>
        </w:rPr>
        <w:t>TAK</w:t>
      </w:r>
    </w:p>
    <w:p w14:paraId="26D5C2A5"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Faktura dotyczy członka grupy GV: NIE</w:t>
      </w:r>
    </w:p>
    <w:p w14:paraId="7198FDBE" w14:textId="77777777" w:rsidR="00BD1C50" w:rsidRPr="00234A9D" w:rsidRDefault="00BD1C50" w:rsidP="00BD1C50">
      <w:pPr>
        <w:spacing w:after="0" w:line="240" w:lineRule="auto"/>
        <w:rPr>
          <w:rFonts w:ascii="Times New Roman" w:hAnsi="Times New Roman" w:cs="Times New Roman"/>
          <w:sz w:val="24"/>
          <w:szCs w:val="24"/>
        </w:rPr>
      </w:pPr>
    </w:p>
    <w:p w14:paraId="154B5F02"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b/>
          <w:sz w:val="24"/>
          <w:szCs w:val="24"/>
        </w:rPr>
        <w:t>Podmiot inny 1</w:t>
      </w:r>
      <w:r w:rsidRPr="00234A9D">
        <w:rPr>
          <w:rFonts w:ascii="Times New Roman" w:hAnsi="Times New Roman" w:cs="Times New Roman"/>
          <w:sz w:val="24"/>
          <w:szCs w:val="24"/>
        </w:rPr>
        <w:t xml:space="preserve"> (Odbiorca)</w:t>
      </w:r>
    </w:p>
    <w:p w14:paraId="0788824F"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 xml:space="preserve">NIP: </w:t>
      </w:r>
      <w:r w:rsidRPr="00234A9D">
        <w:rPr>
          <w:rFonts w:ascii="Times New Roman" w:hAnsi="Times New Roman" w:cs="Times New Roman"/>
          <w:b/>
          <w:sz w:val="24"/>
          <w:szCs w:val="24"/>
        </w:rPr>
        <w:t>8321072295</w:t>
      </w:r>
    </w:p>
    <w:p w14:paraId="1AFBB51E"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Nazwa: Dom Pomocy Społecznej w Skrzynnie</w:t>
      </w:r>
    </w:p>
    <w:p w14:paraId="455FFE04"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 xml:space="preserve">Rola: </w:t>
      </w:r>
      <w:r w:rsidRPr="00234A9D">
        <w:rPr>
          <w:rFonts w:ascii="Times New Roman" w:hAnsi="Times New Roman" w:cs="Times New Roman"/>
          <w:b/>
          <w:sz w:val="24"/>
          <w:szCs w:val="24"/>
        </w:rPr>
        <w:t>Jednostka samorządu terytorialnego - odbiorca</w:t>
      </w:r>
    </w:p>
    <w:p w14:paraId="0EA0A930"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Adres: Skrzynno 13</w:t>
      </w:r>
    </w:p>
    <w:p w14:paraId="44873FB9" w14:textId="1A521394" w:rsidR="00BD1C50" w:rsidRPr="00BD1C50" w:rsidRDefault="00C72B2D" w:rsidP="00BD1C50">
      <w:pPr>
        <w:pStyle w:val="Akapitzlist"/>
        <w:numPr>
          <w:ilvl w:val="1"/>
          <w:numId w:val="58"/>
        </w:numPr>
      </w:pPr>
      <w:r>
        <w:t>Os</w:t>
      </w:r>
      <w:r w:rsidR="00BD1C50" w:rsidRPr="00BD1C50">
        <w:t>trówek</w:t>
      </w:r>
    </w:p>
    <w:p w14:paraId="0F605777" w14:textId="77777777" w:rsidR="00BD1C50" w:rsidRDefault="00BD1C50" w:rsidP="00BD1C50">
      <w:pPr>
        <w:spacing w:after="0" w:line="240" w:lineRule="auto"/>
        <w:ind w:left="708" w:firstLine="708"/>
        <w:rPr>
          <w:rFonts w:ascii="Times New Roman" w:hAnsi="Times New Roman" w:cs="Times New Roman"/>
          <w:sz w:val="24"/>
          <w:szCs w:val="24"/>
        </w:rPr>
      </w:pPr>
      <w:r w:rsidRPr="00234A9D">
        <w:rPr>
          <w:rFonts w:ascii="Times New Roman" w:hAnsi="Times New Roman" w:cs="Times New Roman"/>
          <w:sz w:val="24"/>
          <w:szCs w:val="24"/>
        </w:rPr>
        <w:t>Polska</w:t>
      </w:r>
    </w:p>
    <w:p w14:paraId="48B3EB7E" w14:textId="7BA00E7F" w:rsidR="00BD1C50" w:rsidRPr="00BD1C50" w:rsidRDefault="00BD1C50" w:rsidP="00BA4835">
      <w:pPr>
        <w:pStyle w:val="Akapitzlist"/>
        <w:numPr>
          <w:ilvl w:val="0"/>
          <w:numId w:val="21"/>
        </w:numPr>
        <w:ind w:left="426" w:hanging="426"/>
        <w:jc w:val="both"/>
      </w:pPr>
      <w:r w:rsidRPr="00BD1C50">
        <w:t xml:space="preserve">W </w:t>
      </w:r>
      <w:r w:rsidRPr="00BD1C50">
        <w:rPr>
          <w:sz w:val="23"/>
          <w:szCs w:val="23"/>
        </w:rPr>
        <w:t xml:space="preserve">przypadku awarii </w:t>
      </w:r>
      <w:proofErr w:type="spellStart"/>
      <w:r w:rsidRPr="00BD1C50">
        <w:rPr>
          <w:sz w:val="23"/>
          <w:szCs w:val="23"/>
        </w:rPr>
        <w:t>KSeF</w:t>
      </w:r>
      <w:proofErr w:type="spellEnd"/>
      <w:r w:rsidRPr="00BD1C50">
        <w:rPr>
          <w:sz w:val="23"/>
          <w:szCs w:val="23"/>
        </w:rPr>
        <w:t xml:space="preserve">, Wykonawca dostarczy fakturę w postaci pliku PDF, przesyłając ją na adres mailowy: </w:t>
      </w:r>
      <w:proofErr w:type="gramStart"/>
      <w:r w:rsidRPr="00BD1C50">
        <w:rPr>
          <w:sz w:val="23"/>
          <w:szCs w:val="23"/>
        </w:rPr>
        <w:t>finanse@dpsskrzynno.pl,</w:t>
      </w:r>
      <w:proofErr w:type="gramEnd"/>
      <w:r w:rsidRPr="00BD1C50">
        <w:rPr>
          <w:sz w:val="23"/>
          <w:szCs w:val="23"/>
        </w:rPr>
        <w:t xml:space="preserve"> lub w formie papierowej, co będzie</w:t>
      </w:r>
      <w:r w:rsidR="00BA4835">
        <w:rPr>
          <w:sz w:val="23"/>
          <w:szCs w:val="23"/>
        </w:rPr>
        <w:t xml:space="preserve"> </w:t>
      </w:r>
      <w:r w:rsidRPr="00BD1C50">
        <w:rPr>
          <w:sz w:val="23"/>
          <w:szCs w:val="23"/>
        </w:rPr>
        <w:t>traktowane jako doręczenie faktury ustrukturyzowanej. W takim przypadku termin płatności faktury biegnie od dnia doręczenia w pliku PDF lub formie papierowej.</w:t>
      </w:r>
    </w:p>
    <w:p w14:paraId="4B8EC12C" w14:textId="08EAF58E" w:rsidR="001D2D18" w:rsidRPr="001D2D18" w:rsidRDefault="00012F13" w:rsidP="001D2D18">
      <w:pPr>
        <w:pStyle w:val="Akapitzlist"/>
        <w:numPr>
          <w:ilvl w:val="0"/>
          <w:numId w:val="21"/>
        </w:numPr>
        <w:ind w:left="426" w:hanging="426"/>
        <w:jc w:val="both"/>
        <w:rPr>
          <w:color w:val="000000" w:themeColor="text1"/>
        </w:rPr>
      </w:pPr>
      <w:r w:rsidRPr="00B06311">
        <w:t xml:space="preserve">Wykonawca </w:t>
      </w:r>
      <w:r w:rsidR="001D2D18" w:rsidRPr="001D2D18">
        <w:rPr>
          <w:color w:val="000000" w:themeColor="text1"/>
        </w:rPr>
        <w:t>oświadcza, że jest*/nie jest* zarejestrowany w Wykazie Podatników VAT prowadzonym przez Krajową Administrację Skarbową Ministerstwa Finansów.</w:t>
      </w:r>
    </w:p>
    <w:p w14:paraId="5CABF2CE" w14:textId="77777777" w:rsidR="001D2D18" w:rsidRPr="00B06311" w:rsidRDefault="001D2D18" w:rsidP="004C0132">
      <w:pPr>
        <w:pStyle w:val="Akapitzlist"/>
        <w:ind w:left="426"/>
        <w:jc w:val="both"/>
        <w:rPr>
          <w:color w:val="FF0000"/>
        </w:rPr>
      </w:pPr>
    </w:p>
    <w:p w14:paraId="2A5CA2C9"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4C0132" w:rsidRPr="00B06311">
        <w:rPr>
          <w:rFonts w:ascii="Times New Roman" w:hAnsi="Times New Roman" w:cs="Times New Roman"/>
          <w:b/>
          <w:color w:val="000000" w:themeColor="text1"/>
          <w:sz w:val="24"/>
          <w:szCs w:val="24"/>
        </w:rPr>
        <w:t>7</w:t>
      </w:r>
    </w:p>
    <w:p w14:paraId="3EDDB842"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Zabezpieczenie należytego wykonania umowy</w:t>
      </w:r>
    </w:p>
    <w:p w14:paraId="5AF2A181" w14:textId="77777777" w:rsidR="00340FB0" w:rsidRPr="00E5081A" w:rsidRDefault="00B4240C" w:rsidP="004951A6">
      <w:pPr>
        <w:pStyle w:val="Akapitzlist"/>
        <w:numPr>
          <w:ilvl w:val="0"/>
          <w:numId w:val="20"/>
        </w:numPr>
        <w:ind w:left="426" w:hanging="426"/>
        <w:jc w:val="both"/>
        <w:rPr>
          <w:b/>
          <w:color w:val="000000" w:themeColor="text1"/>
        </w:rPr>
      </w:pPr>
      <w:r w:rsidRPr="00E5081A">
        <w:rPr>
          <w:color w:val="000000" w:themeColor="text1"/>
        </w:rPr>
        <w:t xml:space="preserve">Wykonawca wniósł zabezpieczenie należytego wykonania umowy w wysokości </w:t>
      </w:r>
      <w:r w:rsidRPr="00E5081A">
        <w:rPr>
          <w:b/>
          <w:bCs/>
          <w:color w:val="000000" w:themeColor="text1"/>
        </w:rPr>
        <w:t>5</w:t>
      </w:r>
      <w:r w:rsidRPr="00E5081A">
        <w:rPr>
          <w:b/>
          <w:color w:val="000000" w:themeColor="text1"/>
        </w:rPr>
        <w:t> %</w:t>
      </w:r>
      <w:r w:rsidRPr="00E5081A">
        <w:rPr>
          <w:color w:val="000000" w:themeColor="text1"/>
        </w:rPr>
        <w:t xml:space="preserve"> wynagrodzenia brutto podanego w § 5 ust. 1 niniejszej umowy, co stanowi kwotę: …</w:t>
      </w:r>
      <w:proofErr w:type="gramStart"/>
      <w:r w:rsidRPr="00E5081A">
        <w:rPr>
          <w:color w:val="000000" w:themeColor="text1"/>
        </w:rPr>
        <w:t>…….</w:t>
      </w:r>
      <w:proofErr w:type="gramEnd"/>
      <w:r w:rsidRPr="00E5081A">
        <w:rPr>
          <w:color w:val="000000" w:themeColor="text1"/>
        </w:rPr>
        <w:t xml:space="preserve">.……… zł (słownie: </w:t>
      </w:r>
      <w:proofErr w:type="gramStart"/>
      <w:r w:rsidRPr="00E5081A">
        <w:rPr>
          <w:color w:val="000000" w:themeColor="text1"/>
        </w:rPr>
        <w:t>…….</w:t>
      </w:r>
      <w:proofErr w:type="gramEnd"/>
      <w:r w:rsidRPr="00E5081A">
        <w:rPr>
          <w:color w:val="000000" w:themeColor="text1"/>
        </w:rPr>
        <w:t>.……………) w formie ……………</w:t>
      </w:r>
      <w:proofErr w:type="gramStart"/>
      <w:r w:rsidRPr="00E5081A">
        <w:rPr>
          <w:color w:val="000000" w:themeColor="text1"/>
        </w:rPr>
        <w:t>…….</w:t>
      </w:r>
      <w:proofErr w:type="gramEnd"/>
      <w:r w:rsidRPr="00E5081A">
        <w:rPr>
          <w:color w:val="000000" w:themeColor="text1"/>
        </w:rPr>
        <w:t>………</w:t>
      </w:r>
    </w:p>
    <w:p w14:paraId="292AB06D" w14:textId="77777777" w:rsidR="00340FB0" w:rsidRPr="00B06311" w:rsidRDefault="00B4240C" w:rsidP="004951A6">
      <w:pPr>
        <w:pStyle w:val="Akapitzlist"/>
        <w:numPr>
          <w:ilvl w:val="0"/>
          <w:numId w:val="20"/>
        </w:numPr>
        <w:ind w:left="426" w:hanging="426"/>
        <w:jc w:val="both"/>
        <w:rPr>
          <w:b/>
          <w:color w:val="000000" w:themeColor="text1"/>
        </w:rPr>
      </w:pPr>
      <w:r w:rsidRPr="00E5081A">
        <w:rPr>
          <w:rFonts w:eastAsia="TimesNewRoman"/>
          <w:color w:val="000000" w:themeColor="text1"/>
        </w:rPr>
        <w:t xml:space="preserve">W przypadku wniesienia wadium w pieniądzu </w:t>
      </w:r>
      <w:r w:rsidR="00E4052B" w:rsidRPr="00E5081A">
        <w:rPr>
          <w:rFonts w:eastAsia="TimesNewRoman"/>
          <w:color w:val="000000" w:themeColor="text1"/>
        </w:rPr>
        <w:t>W</w:t>
      </w:r>
      <w:r w:rsidRPr="00E5081A">
        <w:rPr>
          <w:rFonts w:eastAsia="TimesNewRoman"/>
          <w:color w:val="000000" w:themeColor="text1"/>
        </w:rPr>
        <w:t>ykonawca może</w:t>
      </w:r>
      <w:r w:rsidRPr="00B06311">
        <w:rPr>
          <w:rFonts w:eastAsia="TimesNewRoman"/>
          <w:color w:val="000000" w:themeColor="text1"/>
        </w:rPr>
        <w:t xml:space="preserve"> wyrazić zgodę na zaliczenie kwoty wadium na poczet zabezpieczenia.</w:t>
      </w:r>
    </w:p>
    <w:p w14:paraId="4C930EB0" w14:textId="2C74087D" w:rsidR="009C094E" w:rsidRPr="00EC4475" w:rsidRDefault="00B4240C" w:rsidP="009C094E">
      <w:pPr>
        <w:pStyle w:val="Akapitzlist"/>
        <w:numPr>
          <w:ilvl w:val="0"/>
          <w:numId w:val="20"/>
        </w:numPr>
        <w:ind w:left="426" w:hanging="426"/>
        <w:jc w:val="both"/>
        <w:rPr>
          <w:color w:val="000000" w:themeColor="text1"/>
        </w:rPr>
      </w:pPr>
      <w:r w:rsidRPr="00B06311">
        <w:rPr>
          <w:color w:val="000000" w:themeColor="text1"/>
        </w:rPr>
        <w:t xml:space="preserve">W trakcie </w:t>
      </w:r>
      <w:r w:rsidR="009C094E" w:rsidRPr="00EC4475">
        <w:rPr>
          <w:color w:val="000000" w:themeColor="text1"/>
        </w:rPr>
        <w:t xml:space="preserve">realizacji przedmiotu umowy Wykonawca może dokonać zmiany formy zabezpieczenia na jedną lub kilka form, o których mowa w art. 450 ust. 1 ustawy </w:t>
      </w:r>
      <w:proofErr w:type="spellStart"/>
      <w:r w:rsidR="00EC4475" w:rsidRPr="00EC4475">
        <w:rPr>
          <w:color w:val="000000" w:themeColor="text1"/>
        </w:rPr>
        <w:t>Pzp</w:t>
      </w:r>
      <w:proofErr w:type="spellEnd"/>
      <w:r w:rsidR="009C094E" w:rsidRPr="00EC4475">
        <w:rPr>
          <w:color w:val="000000" w:themeColor="text1"/>
        </w:rPr>
        <w:t xml:space="preserve"> </w:t>
      </w:r>
      <w:r w:rsidR="00EC4475">
        <w:rPr>
          <w:color w:val="000000" w:themeColor="text1"/>
        </w:rPr>
        <w:br/>
      </w:r>
      <w:r w:rsidR="009C094E" w:rsidRPr="00EC4475">
        <w:rPr>
          <w:color w:val="000000" w:themeColor="text1"/>
        </w:rPr>
        <w:t>z zachowaniem ciągłości zabezpieczenia i bez zmniejszenia jego wysokości. Wykonawca zgłasza Zamawiającemu dokonanie niniejszej zmiany na piśmie. Zmiana ta nie wymaga aneksu do niniejszej umowy.</w:t>
      </w:r>
    </w:p>
    <w:p w14:paraId="6BB95050" w14:textId="77777777" w:rsidR="006F4341" w:rsidRPr="00B06311" w:rsidRDefault="00B4240C" w:rsidP="004951A6">
      <w:pPr>
        <w:pStyle w:val="Akapitzlist"/>
        <w:numPr>
          <w:ilvl w:val="0"/>
          <w:numId w:val="20"/>
        </w:numPr>
        <w:ind w:left="426" w:hanging="426"/>
        <w:jc w:val="both"/>
        <w:rPr>
          <w:b/>
        </w:rPr>
      </w:pPr>
      <w:r w:rsidRPr="00B06311">
        <w:rPr>
          <w:rFonts w:eastAsia="Arial Unicode MS"/>
          <w:color w:val="000000" w:themeColor="text1"/>
        </w:rPr>
        <w:lastRenderedPageBreak/>
        <w:t xml:space="preserve">Zwrot zabezpieczenia w wysokości 70 % </w:t>
      </w:r>
      <w:r w:rsidR="001F7D04" w:rsidRPr="00B06311">
        <w:rPr>
          <w:rFonts w:eastAsia="Arial Unicode MS"/>
        </w:rPr>
        <w:t>jego wartości</w:t>
      </w:r>
      <w:r w:rsidR="00245C52" w:rsidRPr="00B06311">
        <w:rPr>
          <w:rFonts w:eastAsia="Arial Unicode MS"/>
        </w:rPr>
        <w:t xml:space="preserve"> </w:t>
      </w:r>
      <w:r w:rsidRPr="00B06311">
        <w:rPr>
          <w:rFonts w:eastAsia="Arial Unicode MS"/>
          <w:color w:val="000000" w:themeColor="text1"/>
        </w:rPr>
        <w:t xml:space="preserve">nastąpi w terminie 30 dni od dnia </w:t>
      </w:r>
      <w:r w:rsidRPr="00B06311">
        <w:rPr>
          <w:rFonts w:eastAsia="Arial Unicode MS"/>
        </w:rPr>
        <w:t xml:space="preserve">wykonania </w:t>
      </w:r>
      <w:r w:rsidR="006F4341" w:rsidRPr="00B06311">
        <w:rPr>
          <w:rFonts w:eastAsia="Arial Unicode MS"/>
        </w:rPr>
        <w:t>przedmiotu umowy</w:t>
      </w:r>
      <w:r w:rsidR="00245C52" w:rsidRPr="00B06311">
        <w:rPr>
          <w:rFonts w:eastAsia="Arial Unicode MS"/>
        </w:rPr>
        <w:t xml:space="preserve"> </w:t>
      </w:r>
      <w:r w:rsidRPr="00B06311">
        <w:rPr>
          <w:rFonts w:eastAsia="Arial Unicode MS"/>
        </w:rPr>
        <w:t xml:space="preserve">i uznania </w:t>
      </w:r>
      <w:r w:rsidR="006F4341" w:rsidRPr="00B06311">
        <w:rPr>
          <w:rFonts w:eastAsia="Arial Unicode MS"/>
        </w:rPr>
        <w:t xml:space="preserve">go </w:t>
      </w:r>
      <w:r w:rsidRPr="00B06311">
        <w:rPr>
          <w:rFonts w:eastAsia="Arial Unicode MS"/>
        </w:rPr>
        <w:t xml:space="preserve">przez </w:t>
      </w:r>
      <w:r w:rsidR="00E4052B" w:rsidRPr="00B06311">
        <w:rPr>
          <w:rFonts w:eastAsia="Arial Unicode MS"/>
        </w:rPr>
        <w:t>Z</w:t>
      </w:r>
      <w:r w:rsidRPr="00B06311">
        <w:rPr>
          <w:rFonts w:eastAsia="Arial Unicode MS"/>
        </w:rPr>
        <w:t>amawiającego za należycie wykonan</w:t>
      </w:r>
      <w:r w:rsidR="006F4341" w:rsidRPr="00B06311">
        <w:rPr>
          <w:rFonts w:eastAsia="Arial Unicode MS"/>
        </w:rPr>
        <w:t>y</w:t>
      </w:r>
      <w:r w:rsidRPr="00B06311">
        <w:rPr>
          <w:rFonts w:eastAsia="Arial Unicode MS"/>
        </w:rPr>
        <w:t xml:space="preserve">. </w:t>
      </w:r>
    </w:p>
    <w:p w14:paraId="3F4AF2E4" w14:textId="77777777" w:rsidR="00340FB0" w:rsidRPr="00B06311" w:rsidRDefault="00B4240C" w:rsidP="004951A6">
      <w:pPr>
        <w:pStyle w:val="Akapitzlist"/>
        <w:numPr>
          <w:ilvl w:val="0"/>
          <w:numId w:val="20"/>
        </w:numPr>
        <w:ind w:left="426" w:hanging="426"/>
        <w:jc w:val="both"/>
        <w:rPr>
          <w:b/>
        </w:rPr>
      </w:pPr>
      <w:r w:rsidRPr="00B06311">
        <w:rPr>
          <w:rFonts w:eastAsia="Arial Unicode MS"/>
          <w:color w:val="000000" w:themeColor="text1"/>
        </w:rPr>
        <w:t xml:space="preserve">Kwota pozostawiona na zabezpieczenie roszczeń z tytułu rękojmi za wady </w:t>
      </w:r>
      <w:r w:rsidRPr="00B06311">
        <w:rPr>
          <w:rFonts w:eastAsia="TimesNewRoman"/>
          <w:color w:val="000000" w:themeColor="text1"/>
        </w:rPr>
        <w:t xml:space="preserve">lub gwarancji jakości </w:t>
      </w:r>
      <w:r w:rsidRPr="00B06311">
        <w:rPr>
          <w:rFonts w:eastAsia="Arial Unicode MS"/>
          <w:color w:val="000000" w:themeColor="text1"/>
        </w:rPr>
        <w:t>wynosi 30 % wartości zabezpieczenia</w:t>
      </w:r>
      <w:r w:rsidR="00245C52" w:rsidRPr="00B06311">
        <w:rPr>
          <w:rFonts w:eastAsia="Arial Unicode MS"/>
          <w:color w:val="000000" w:themeColor="text1"/>
        </w:rPr>
        <w:t xml:space="preserve"> </w:t>
      </w:r>
      <w:r w:rsidRPr="00B06311">
        <w:rPr>
          <w:rFonts w:eastAsia="Arial Unicode MS"/>
          <w:color w:val="000000" w:themeColor="text1"/>
        </w:rPr>
        <w:t xml:space="preserve">i zostanie zwrócona nie później niż 15 dni po upływie </w:t>
      </w:r>
      <w:r w:rsidR="001F7D04" w:rsidRPr="00B06311">
        <w:rPr>
          <w:rFonts w:eastAsia="Arial Unicode MS"/>
        </w:rPr>
        <w:t xml:space="preserve">okresu </w:t>
      </w:r>
      <w:r w:rsidRPr="00B06311">
        <w:rPr>
          <w:rFonts w:eastAsia="Arial Unicode MS"/>
        </w:rPr>
        <w:t xml:space="preserve">rękojmi za wady lub </w:t>
      </w:r>
      <w:r w:rsidR="001F7D04" w:rsidRPr="00B06311">
        <w:rPr>
          <w:rFonts w:eastAsia="Arial Unicode MS"/>
        </w:rPr>
        <w:t>okresu</w:t>
      </w:r>
      <w:r w:rsidR="00245C52" w:rsidRPr="00B06311">
        <w:rPr>
          <w:rFonts w:eastAsia="Arial Unicode MS"/>
        </w:rPr>
        <w:t xml:space="preserve"> </w:t>
      </w:r>
      <w:r w:rsidRPr="00B06311">
        <w:rPr>
          <w:rFonts w:eastAsia="Arial Unicode MS"/>
          <w:color w:val="000000" w:themeColor="text1"/>
        </w:rPr>
        <w:t xml:space="preserve">gwarancji. </w:t>
      </w:r>
      <w:r w:rsidRPr="00B06311">
        <w:rPr>
          <w:rFonts w:eastAsia="TimesNewRoman"/>
          <w:color w:val="000000" w:themeColor="text1"/>
        </w:rPr>
        <w:t xml:space="preserve">Zamawiający zastrzega, że jeżeli okres rękojmi za wady jest dłuższy niż okres gwarancji bądź okres </w:t>
      </w:r>
      <w:r w:rsidRPr="00B06311">
        <w:rPr>
          <w:rFonts w:eastAsia="TimesNewRoman"/>
        </w:rPr>
        <w:t xml:space="preserve">gwarancji </w:t>
      </w:r>
      <w:r w:rsidR="001F7D04" w:rsidRPr="00B06311">
        <w:rPr>
          <w:rFonts w:eastAsia="TimesNewRoman"/>
        </w:rPr>
        <w:t xml:space="preserve">jest </w:t>
      </w:r>
      <w:r w:rsidRPr="00B06311">
        <w:rPr>
          <w:rFonts w:eastAsia="TimesNewRoman"/>
        </w:rPr>
        <w:t>dłuższy</w:t>
      </w:r>
      <w:r w:rsidRPr="00B06311">
        <w:rPr>
          <w:rFonts w:eastAsia="TimesNewRoman"/>
          <w:color w:val="000000" w:themeColor="text1"/>
        </w:rPr>
        <w:t xml:space="preserve"> niż okres rękojmi za wady</w:t>
      </w:r>
      <w:r w:rsidR="006F4341" w:rsidRPr="00B06311">
        <w:rPr>
          <w:rFonts w:eastAsia="TimesNewRoman"/>
          <w:color w:val="000000" w:themeColor="text1"/>
        </w:rPr>
        <w:t>,</w:t>
      </w:r>
      <w:r w:rsidR="00245C52" w:rsidRPr="00B06311">
        <w:rPr>
          <w:rFonts w:eastAsia="TimesNewRoman"/>
          <w:color w:val="000000" w:themeColor="text1"/>
        </w:rPr>
        <w:t xml:space="preserve"> </w:t>
      </w:r>
      <w:r w:rsidRPr="00B06311">
        <w:rPr>
          <w:color w:val="000000" w:themeColor="text1"/>
        </w:rPr>
        <w:t>powyższa k</w:t>
      </w:r>
      <w:r w:rsidRPr="00B06311">
        <w:rPr>
          <w:rFonts w:eastAsia="TimesNewRoman"/>
          <w:color w:val="000000" w:themeColor="text1"/>
        </w:rPr>
        <w:t xml:space="preserve">wota jest </w:t>
      </w:r>
      <w:r w:rsidR="00340FB0" w:rsidRPr="00B06311">
        <w:rPr>
          <w:rFonts w:eastAsia="TimesNewRoman"/>
          <w:color w:val="000000" w:themeColor="text1"/>
        </w:rPr>
        <w:t xml:space="preserve">zwracana nie później niż </w:t>
      </w:r>
      <w:r w:rsidRPr="00B06311">
        <w:rPr>
          <w:rFonts w:eastAsia="TimesNewRoman"/>
          <w:color w:val="000000" w:themeColor="text1"/>
        </w:rPr>
        <w:t xml:space="preserve">w 15 dniu po upływie </w:t>
      </w:r>
      <w:r w:rsidRPr="00B06311">
        <w:rPr>
          <w:rFonts w:eastAsia="TimesNewRoman"/>
        </w:rPr>
        <w:t xml:space="preserve">dłuższego </w:t>
      </w:r>
      <w:r w:rsidR="001F7D04" w:rsidRPr="00B06311">
        <w:rPr>
          <w:rFonts w:eastAsia="TimesNewRoman"/>
        </w:rPr>
        <w:t>z nich</w:t>
      </w:r>
      <w:r w:rsidRPr="00B06311">
        <w:rPr>
          <w:rFonts w:eastAsia="TimesNewRoman"/>
        </w:rPr>
        <w:t>.</w:t>
      </w:r>
    </w:p>
    <w:p w14:paraId="3954E8F9" w14:textId="77777777" w:rsidR="00340FB0" w:rsidRPr="00B06311" w:rsidRDefault="00B4240C" w:rsidP="004951A6">
      <w:pPr>
        <w:pStyle w:val="Akapitzlist"/>
        <w:numPr>
          <w:ilvl w:val="0"/>
          <w:numId w:val="20"/>
        </w:numPr>
        <w:ind w:left="426" w:hanging="426"/>
        <w:jc w:val="both"/>
        <w:rPr>
          <w:b/>
          <w:color w:val="000000" w:themeColor="text1"/>
        </w:rPr>
      </w:pPr>
      <w:r w:rsidRPr="00B06311">
        <w:rPr>
          <w:rFonts w:eastAsia="Arial Unicode MS"/>
          <w:color w:val="000000" w:themeColor="text1"/>
        </w:rPr>
        <w:t xml:space="preserve">Zabezpieczenie wniesione w pieniądzu </w:t>
      </w:r>
      <w:r w:rsidR="00E4052B" w:rsidRPr="00B06311">
        <w:rPr>
          <w:rFonts w:eastAsia="TimesNewRoman"/>
          <w:color w:val="000000" w:themeColor="text1"/>
        </w:rPr>
        <w:t>Z</w:t>
      </w:r>
      <w:r w:rsidR="00B837D7" w:rsidRPr="00B06311">
        <w:rPr>
          <w:rFonts w:eastAsia="TimesNewRoman"/>
          <w:color w:val="000000" w:themeColor="text1"/>
        </w:rPr>
        <w:t xml:space="preserve">amawiający przechowuje na </w:t>
      </w:r>
      <w:r w:rsidRPr="00B06311">
        <w:rPr>
          <w:rFonts w:eastAsia="TimesNewRoman"/>
          <w:color w:val="000000" w:themeColor="text1"/>
        </w:rPr>
        <w:t>oprocentowanym rachunku bankowym. Zabezpieczenie</w:t>
      </w:r>
      <w:r w:rsidRPr="00B06311">
        <w:rPr>
          <w:rFonts w:eastAsia="Arial Unicode MS"/>
          <w:color w:val="000000" w:themeColor="text1"/>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097A71A0" w14:textId="1E6B6FEF" w:rsidR="00340FB0" w:rsidRPr="00B06311" w:rsidRDefault="00B4240C" w:rsidP="004951A6">
      <w:pPr>
        <w:pStyle w:val="Akapitzlist"/>
        <w:numPr>
          <w:ilvl w:val="0"/>
          <w:numId w:val="20"/>
        </w:numPr>
        <w:ind w:left="426" w:hanging="426"/>
        <w:jc w:val="both"/>
        <w:rPr>
          <w:b/>
        </w:rPr>
      </w:pPr>
      <w:r w:rsidRPr="00B06311">
        <w:rPr>
          <w:rFonts w:eastAsia="Arial Unicode MS"/>
        </w:rPr>
        <w:t>W przypadku niewykonania lub nienależytego wykonania przedmiotu umowy</w:t>
      </w:r>
      <w:r w:rsidR="001F7D04" w:rsidRPr="00B06311">
        <w:rPr>
          <w:rFonts w:eastAsia="Arial Unicode MS"/>
        </w:rPr>
        <w:t>,</w:t>
      </w:r>
      <w:r w:rsidRPr="00B06311">
        <w:rPr>
          <w:rFonts w:eastAsia="Arial Unicode MS"/>
        </w:rPr>
        <w:t xml:space="preserve"> zabezpieczenie wraz z powstałymi odsetkami będzie wykorzystane </w:t>
      </w:r>
      <w:r w:rsidR="001F7D04" w:rsidRPr="00B06311">
        <w:rPr>
          <w:rFonts w:eastAsia="Arial Unicode MS"/>
        </w:rPr>
        <w:t xml:space="preserve">przez Zamawiającego </w:t>
      </w:r>
      <w:r w:rsidRPr="00B06311">
        <w:rPr>
          <w:rFonts w:eastAsia="Arial Unicode MS"/>
        </w:rPr>
        <w:t>do zgodnego z umową wykonania robót i do pokrycia roszczeń z tytułu rękojmi za wykonane roboty.</w:t>
      </w:r>
    </w:p>
    <w:p w14:paraId="3965C072" w14:textId="77777777" w:rsidR="00340FB0" w:rsidRPr="00B06311" w:rsidRDefault="00B4240C" w:rsidP="004951A6">
      <w:pPr>
        <w:pStyle w:val="Akapitzlist"/>
        <w:numPr>
          <w:ilvl w:val="0"/>
          <w:numId w:val="20"/>
        </w:numPr>
        <w:ind w:left="426" w:hanging="426"/>
        <w:jc w:val="both"/>
        <w:rPr>
          <w:b/>
          <w:color w:val="000000" w:themeColor="text1"/>
        </w:rPr>
      </w:pPr>
      <w:r w:rsidRPr="00B06311">
        <w:rPr>
          <w:rFonts w:eastAsia="TimesNewRoman"/>
          <w:color w:val="000000" w:themeColor="text1"/>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008B26F8" w:rsidRPr="00B06311">
        <w:rPr>
          <w:rFonts w:eastAsia="TimesNewRoman"/>
          <w:color w:val="000000" w:themeColor="text1"/>
        </w:rPr>
        <w:t>W</w:t>
      </w:r>
      <w:r w:rsidRPr="00B06311">
        <w:rPr>
          <w:rFonts w:eastAsia="TimesNewRoman"/>
          <w:color w:val="000000" w:themeColor="text1"/>
        </w:rPr>
        <w:t>ykonawcy do przedłużenia zabezpieczenia lub wniesienia nowego zabezpieczenia na kolejne okresy.</w:t>
      </w:r>
    </w:p>
    <w:p w14:paraId="0F94AD88" w14:textId="01BA2948" w:rsidR="00340FB0" w:rsidRPr="00B06311" w:rsidRDefault="00B4240C" w:rsidP="004951A6">
      <w:pPr>
        <w:pStyle w:val="Akapitzlist"/>
        <w:numPr>
          <w:ilvl w:val="0"/>
          <w:numId w:val="20"/>
        </w:numPr>
        <w:ind w:left="426" w:hanging="426"/>
        <w:jc w:val="both"/>
        <w:rPr>
          <w:b/>
          <w:color w:val="000000" w:themeColor="text1"/>
        </w:rPr>
      </w:pPr>
      <w:r w:rsidRPr="00B06311">
        <w:rPr>
          <w:rFonts w:eastAsia="TimesNewRoman"/>
          <w:color w:val="000000" w:themeColor="text1"/>
        </w:rPr>
        <w:t xml:space="preserve">W przypadku nieprzedłużenia lub niewniesienia nowego zabezpieczenia najpóźniej na 30 dni przed upływem terminu ważności dotychczasowego zabezpieczenia wniesionego </w:t>
      </w:r>
      <w:r w:rsidR="00684EAA">
        <w:rPr>
          <w:rFonts w:eastAsia="TimesNewRoman"/>
          <w:color w:val="000000" w:themeColor="text1"/>
        </w:rPr>
        <w:br/>
      </w:r>
      <w:r w:rsidRPr="00B06311">
        <w:rPr>
          <w:rFonts w:eastAsia="TimesNewRoman"/>
          <w:color w:val="000000" w:themeColor="text1"/>
        </w:rPr>
        <w:t xml:space="preserve">w innej formie niż w pieniądzu, </w:t>
      </w:r>
      <w:r w:rsidR="00E4052B" w:rsidRPr="00B06311">
        <w:rPr>
          <w:rFonts w:eastAsia="TimesNewRoman"/>
          <w:color w:val="000000" w:themeColor="text1"/>
        </w:rPr>
        <w:t>Z</w:t>
      </w:r>
      <w:r w:rsidRPr="00B06311">
        <w:rPr>
          <w:rFonts w:eastAsia="TimesNewRoman"/>
          <w:color w:val="000000" w:themeColor="text1"/>
        </w:rPr>
        <w:t xml:space="preserve">amawiający zmienia formę na zabezpieczenie </w:t>
      </w:r>
      <w:r w:rsidR="00684EAA">
        <w:rPr>
          <w:rFonts w:eastAsia="TimesNewRoman"/>
          <w:color w:val="000000" w:themeColor="text1"/>
        </w:rPr>
        <w:br/>
      </w:r>
      <w:r w:rsidRPr="00B06311">
        <w:rPr>
          <w:rFonts w:eastAsia="TimesNewRoman"/>
          <w:color w:val="000000" w:themeColor="text1"/>
        </w:rPr>
        <w:t>w pieniądzu, przez wypłatę kwoty z dotychczasowego zabezpieczenia.</w:t>
      </w:r>
    </w:p>
    <w:p w14:paraId="55D20542" w14:textId="302A3725" w:rsidR="00340FB0" w:rsidRPr="00B06311" w:rsidRDefault="00B4240C" w:rsidP="004951A6">
      <w:pPr>
        <w:pStyle w:val="Akapitzlist"/>
        <w:numPr>
          <w:ilvl w:val="0"/>
          <w:numId w:val="20"/>
        </w:numPr>
        <w:ind w:left="426" w:hanging="426"/>
        <w:jc w:val="both"/>
        <w:rPr>
          <w:b/>
          <w:color w:val="000000" w:themeColor="text1"/>
        </w:rPr>
      </w:pPr>
      <w:r w:rsidRPr="00B06311">
        <w:rPr>
          <w:rFonts w:eastAsia="TimesNewRoman"/>
          <w:color w:val="000000" w:themeColor="text1"/>
        </w:rPr>
        <w:t xml:space="preserve">Wypłata, o której mowa w </w:t>
      </w:r>
      <w:r w:rsidRPr="004A55BD">
        <w:rPr>
          <w:rFonts w:eastAsia="TimesNewRoman"/>
        </w:rPr>
        <w:t xml:space="preserve">ust. </w:t>
      </w:r>
      <w:r w:rsidR="00866719" w:rsidRPr="004A55BD">
        <w:rPr>
          <w:rFonts w:eastAsia="TimesNewRoman"/>
        </w:rPr>
        <w:t>9</w:t>
      </w:r>
      <w:r w:rsidRPr="004A55BD">
        <w:rPr>
          <w:rFonts w:eastAsia="TimesNewRoman"/>
        </w:rPr>
        <w:t>, następuje nie później niż w ostatnim dniu ważności dotychczasowego zabezpieczenia</w:t>
      </w:r>
      <w:r w:rsidRPr="00B06311">
        <w:rPr>
          <w:rFonts w:eastAsia="TimesNewRoman"/>
          <w:color w:val="000000" w:themeColor="text1"/>
        </w:rPr>
        <w:t>.</w:t>
      </w:r>
    </w:p>
    <w:p w14:paraId="7520A06C" w14:textId="77777777" w:rsidR="00B4240C" w:rsidRPr="00B06311" w:rsidRDefault="00B4240C" w:rsidP="004951A6">
      <w:pPr>
        <w:pStyle w:val="Akapitzlist"/>
        <w:numPr>
          <w:ilvl w:val="0"/>
          <w:numId w:val="20"/>
        </w:numPr>
        <w:ind w:left="426" w:hanging="426"/>
        <w:jc w:val="both"/>
        <w:rPr>
          <w:b/>
          <w:color w:val="000000" w:themeColor="text1"/>
        </w:rPr>
      </w:pPr>
      <w:r w:rsidRPr="00B06311">
        <w:rPr>
          <w:color w:val="000000" w:themeColor="text1"/>
        </w:rPr>
        <w:t>W sytuacji, gdy wskutek okoliczności, o których mowa w § 10</w:t>
      </w:r>
      <w:r w:rsidR="00E4052B" w:rsidRPr="00B06311">
        <w:rPr>
          <w:color w:val="000000" w:themeColor="text1"/>
        </w:rPr>
        <w:t xml:space="preserve"> ust. 2</w:t>
      </w:r>
      <w:r w:rsidR="008B26F8" w:rsidRPr="00B06311">
        <w:rPr>
          <w:color w:val="000000" w:themeColor="text1"/>
        </w:rPr>
        <w:t xml:space="preserve"> i 3</w:t>
      </w:r>
      <w:r w:rsidRPr="00B06311">
        <w:rPr>
          <w:color w:val="000000" w:themeColor="text1"/>
        </w:rPr>
        <w:t xml:space="preserve"> niniejszej umowy wystąpi konieczność przedłużenia terminu realizacji przedmiotu umowy w stosunku do ter</w:t>
      </w:r>
      <w:r w:rsidR="0016240E" w:rsidRPr="00B06311">
        <w:rPr>
          <w:color w:val="000000" w:themeColor="text1"/>
        </w:rPr>
        <w:t>minu przedstawionego w ofercie</w:t>
      </w:r>
      <w:r w:rsidRPr="00B06311">
        <w:rPr>
          <w:color w:val="000000" w:themeColor="text1"/>
        </w:rPr>
        <w:t>,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7FB73B34" w14:textId="77777777" w:rsidR="0016240E" w:rsidRPr="00B06311" w:rsidRDefault="0016240E" w:rsidP="00340FB0">
      <w:pPr>
        <w:spacing w:after="0" w:line="240" w:lineRule="auto"/>
        <w:ind w:left="284" w:hanging="284"/>
        <w:jc w:val="center"/>
        <w:rPr>
          <w:rFonts w:ascii="Times New Roman" w:hAnsi="Times New Roman" w:cs="Times New Roman"/>
          <w:b/>
          <w:color w:val="000000" w:themeColor="text1"/>
          <w:sz w:val="24"/>
          <w:szCs w:val="24"/>
        </w:rPr>
      </w:pPr>
    </w:p>
    <w:p w14:paraId="3367305A" w14:textId="77777777" w:rsidR="00B4240C" w:rsidRPr="00B06311" w:rsidRDefault="00B4240C" w:rsidP="00B4240C">
      <w:pPr>
        <w:spacing w:after="0"/>
        <w:jc w:val="center"/>
        <w:rPr>
          <w:rFonts w:ascii="Times New Roman" w:hAnsi="Times New Roman" w:cs="Times New Roman"/>
          <w:b/>
          <w:color w:val="000000" w:themeColor="text1"/>
          <w:sz w:val="24"/>
          <w:szCs w:val="24"/>
          <w:lang w:eastAsia="pl-PL"/>
        </w:rPr>
      </w:pPr>
      <w:r w:rsidRPr="00B06311">
        <w:rPr>
          <w:rFonts w:ascii="Times New Roman" w:hAnsi="Times New Roman" w:cs="Times New Roman"/>
          <w:b/>
          <w:color w:val="000000" w:themeColor="text1"/>
          <w:sz w:val="24"/>
          <w:szCs w:val="24"/>
        </w:rPr>
        <w:t>§ 8</w:t>
      </w:r>
    </w:p>
    <w:p w14:paraId="18B6CD48" w14:textId="77777777" w:rsidR="00B4240C" w:rsidRPr="00B06311" w:rsidRDefault="00B4240C" w:rsidP="00B4240C">
      <w:pPr>
        <w:tabs>
          <w:tab w:val="left" w:pos="709"/>
        </w:tabs>
        <w:spacing w:after="0"/>
        <w:jc w:val="center"/>
        <w:rPr>
          <w:rFonts w:ascii="Times New Roman" w:hAnsi="Times New Roman" w:cs="Times New Roman"/>
          <w:b/>
          <w:color w:val="000000" w:themeColor="text1"/>
          <w:sz w:val="24"/>
          <w:szCs w:val="24"/>
          <w:lang w:eastAsia="pl-PL"/>
        </w:rPr>
      </w:pPr>
      <w:r w:rsidRPr="00B06311">
        <w:rPr>
          <w:rFonts w:ascii="Times New Roman" w:hAnsi="Times New Roman" w:cs="Times New Roman"/>
          <w:b/>
          <w:color w:val="000000" w:themeColor="text1"/>
          <w:sz w:val="24"/>
          <w:szCs w:val="24"/>
          <w:lang w:eastAsia="pl-PL"/>
        </w:rPr>
        <w:t>Rękojmia i gwarancja</w:t>
      </w:r>
    </w:p>
    <w:p w14:paraId="37EDFBCE" w14:textId="77777777" w:rsidR="00C117BB" w:rsidRPr="00B06311" w:rsidRDefault="00B4240C" w:rsidP="004951A6">
      <w:pPr>
        <w:pStyle w:val="Akapitzlist"/>
        <w:numPr>
          <w:ilvl w:val="0"/>
          <w:numId w:val="22"/>
        </w:numPr>
        <w:tabs>
          <w:tab w:val="left" w:pos="851"/>
        </w:tabs>
        <w:ind w:left="426" w:hanging="426"/>
        <w:jc w:val="both"/>
        <w:rPr>
          <w:color w:val="000000" w:themeColor="text1"/>
          <w:lang w:eastAsia="pl-PL"/>
        </w:rPr>
      </w:pPr>
      <w:r w:rsidRPr="00B06311">
        <w:rPr>
          <w:color w:val="000000" w:themeColor="text1"/>
          <w:lang w:eastAsia="pl-PL"/>
        </w:rPr>
        <w:t>Wykonawca udziela Zamawiającemu gwarancji na przedmiot umowy na okres……. miesięcy oraz rękojmi na okres 5 lat.</w:t>
      </w:r>
    </w:p>
    <w:p w14:paraId="15446FD5" w14:textId="77777777" w:rsidR="00791027" w:rsidRPr="00791027" w:rsidRDefault="00B4240C" w:rsidP="00791027">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Bieg okresu rękojmi oraz gwarancji rozpoczyna się w dniu następnym licząc od dnia odbioru końcowego przedmiotu umowy</w:t>
      </w:r>
      <w:r w:rsidR="008A68D5" w:rsidRPr="00B06311">
        <w:rPr>
          <w:color w:val="000000" w:themeColor="text1"/>
          <w:lang w:eastAsia="pl-PL"/>
        </w:rPr>
        <w:t xml:space="preserve"> bez zastrzeżeń Zamawiającego.</w:t>
      </w:r>
    </w:p>
    <w:p w14:paraId="601AE813" w14:textId="0C4D7E19" w:rsidR="00791027" w:rsidRPr="00791027" w:rsidRDefault="00791027" w:rsidP="00791027">
      <w:pPr>
        <w:pStyle w:val="Akapitzlist"/>
        <w:numPr>
          <w:ilvl w:val="0"/>
          <w:numId w:val="22"/>
        </w:numPr>
        <w:tabs>
          <w:tab w:val="left" w:pos="851"/>
        </w:tabs>
        <w:ind w:left="426" w:hanging="426"/>
        <w:jc w:val="both"/>
        <w:rPr>
          <w:b/>
          <w:color w:val="000000" w:themeColor="text1"/>
          <w:lang w:eastAsia="pl-PL"/>
        </w:rPr>
      </w:pPr>
      <w:r w:rsidRPr="00791027">
        <w:rPr>
          <w:bCs/>
          <w:color w:val="000000" w:themeColor="text1"/>
          <w:lang w:eastAsia="pl-PL"/>
        </w:rPr>
        <w:t>Wykonawca jest odpowiedzialny względem Zamawiającego z tytułu udzielonej gwarancji/rękojmi, również za tę część przedmiotu umowy, którą wykonuje przy pomocy podwykonawców.</w:t>
      </w:r>
    </w:p>
    <w:p w14:paraId="54995686"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Zamawiający może dochodzić roszczeń z tytułu gwarancji i rękojmi także po okresie określonym w ust. 1, jeżeli zgłosił wadę przed upływem tego okresu.</w:t>
      </w:r>
    </w:p>
    <w:p w14:paraId="19993AC2"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Wykonawca jest zobowiązany dostarczyć Zamawiającemu niezbędny dokument gwarancyjny w dacie odbioru końcowego przedmiotu umowy</w:t>
      </w:r>
      <w:r w:rsidR="00F073D5" w:rsidRPr="00B06311">
        <w:rPr>
          <w:color w:val="000000" w:themeColor="text1"/>
          <w:lang w:eastAsia="pl-PL"/>
        </w:rPr>
        <w:t>.</w:t>
      </w:r>
    </w:p>
    <w:p w14:paraId="266FE36B"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 xml:space="preserve">Gwarancja w żaden sposób nie wyłącza, nie ogranicza oraz nie zawiesza uprawnień Zamawiającego z tytułu rękojmi za wady </w:t>
      </w:r>
      <w:r w:rsidR="008955B0" w:rsidRPr="00B06311">
        <w:rPr>
          <w:color w:val="000000" w:themeColor="text1"/>
          <w:lang w:eastAsia="pl-PL"/>
        </w:rPr>
        <w:t>p</w:t>
      </w:r>
      <w:r w:rsidRPr="00B06311">
        <w:rPr>
          <w:color w:val="000000" w:themeColor="text1"/>
          <w:lang w:eastAsia="pl-PL"/>
        </w:rPr>
        <w:t>rzedmiotu umowy.</w:t>
      </w:r>
    </w:p>
    <w:p w14:paraId="2D744987"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lastRenderedPageBreak/>
        <w:t xml:space="preserve">W okresie </w:t>
      </w:r>
      <w:r w:rsidR="006873F1" w:rsidRPr="00B06311">
        <w:rPr>
          <w:lang w:eastAsia="pl-PL"/>
        </w:rPr>
        <w:t xml:space="preserve">rękojmi i </w:t>
      </w:r>
      <w:r w:rsidRPr="00B06311">
        <w:rPr>
          <w:lang w:eastAsia="pl-PL"/>
        </w:rPr>
        <w:t>gwarancji</w:t>
      </w:r>
      <w:r w:rsidRPr="00B06311">
        <w:rPr>
          <w:color w:val="000000" w:themeColor="text1"/>
          <w:lang w:eastAsia="pl-PL"/>
        </w:rPr>
        <w:t xml:space="preserve"> Wykonawca zobowiązuje się do bezpłatnego usunięcia wad i usterek w terminie 7 dni roboczych licząc od d</w:t>
      </w:r>
      <w:r w:rsidR="00B274FF" w:rsidRPr="00B06311">
        <w:rPr>
          <w:color w:val="000000" w:themeColor="text1"/>
          <w:lang w:eastAsia="pl-PL"/>
        </w:rPr>
        <w:t>aty pisemnego (listem lub e-mailem</w:t>
      </w:r>
      <w:r w:rsidRPr="00B06311">
        <w:rPr>
          <w:color w:val="000000" w:themeColor="text1"/>
          <w:lang w:eastAsia="pl-PL"/>
        </w:rPr>
        <w:t>) powiadomienia przez Zamawiającego. Okres gwarancji zostanie przedłużony o czas naprawy.</w:t>
      </w:r>
    </w:p>
    <w:p w14:paraId="613588B9" w14:textId="5D2B98EC"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 xml:space="preserve">Jeżeli Wykonawca nie usunie wad w terminie </w:t>
      </w:r>
      <w:r w:rsidR="00A80D02">
        <w:rPr>
          <w:color w:val="000000" w:themeColor="text1"/>
          <w:lang w:eastAsia="pl-PL"/>
        </w:rPr>
        <w:t>14</w:t>
      </w:r>
      <w:r w:rsidRPr="00B06311">
        <w:rPr>
          <w:color w:val="000000" w:themeColor="text1"/>
          <w:lang w:eastAsia="pl-PL"/>
        </w:rPr>
        <w:t xml:space="preserve"> dni od daty wyznaczonej przez Zamawiającego na ich usunięcie, to Zamawiający może zlecić usunięcie </w:t>
      </w:r>
      <w:r w:rsidRPr="00B06311">
        <w:rPr>
          <w:lang w:eastAsia="pl-PL"/>
        </w:rPr>
        <w:t xml:space="preserve">wad </w:t>
      </w:r>
      <w:r w:rsidR="006873F1" w:rsidRPr="00B06311">
        <w:rPr>
          <w:lang w:eastAsia="pl-PL"/>
        </w:rPr>
        <w:t>osobie</w:t>
      </w:r>
      <w:r w:rsidR="00245C52" w:rsidRPr="00B06311">
        <w:rPr>
          <w:lang w:eastAsia="pl-PL"/>
        </w:rPr>
        <w:t xml:space="preserve"> </w:t>
      </w:r>
      <w:r w:rsidRPr="00B06311">
        <w:rPr>
          <w:color w:val="000000" w:themeColor="text1"/>
          <w:lang w:eastAsia="pl-PL"/>
        </w:rPr>
        <w:t>trzeciej na koszt Wykonawcy. W tym przypadku koszty usuwania wad będą pokrywane w pierwszej kolejności</w:t>
      </w:r>
      <w:r w:rsidR="00245C52" w:rsidRPr="00B06311">
        <w:rPr>
          <w:color w:val="000000" w:themeColor="text1"/>
          <w:lang w:eastAsia="pl-PL"/>
        </w:rPr>
        <w:t xml:space="preserve"> </w:t>
      </w:r>
      <w:r w:rsidRPr="00B06311">
        <w:rPr>
          <w:color w:val="000000" w:themeColor="text1"/>
          <w:lang w:eastAsia="pl-PL"/>
        </w:rPr>
        <w:t>z zatrzymanej kwoty będącej zabezpieczeniem należytego wykonania umowy.</w:t>
      </w:r>
    </w:p>
    <w:p w14:paraId="049F85F5" w14:textId="77777777" w:rsidR="006111AC" w:rsidRPr="006111AC" w:rsidRDefault="00B70EB4" w:rsidP="006111AC">
      <w:pPr>
        <w:pStyle w:val="Akapitzlist"/>
        <w:numPr>
          <w:ilvl w:val="0"/>
          <w:numId w:val="22"/>
        </w:numPr>
        <w:ind w:left="426" w:hanging="426"/>
        <w:jc w:val="both"/>
      </w:pPr>
      <w:r w:rsidRPr="00B70EB4">
        <w:rPr>
          <w:color w:val="000000" w:themeColor="text1"/>
          <w:lang w:eastAsia="pl-PL"/>
        </w:rPr>
        <w:t>Zamawiający ma prawo dochodzić uprawnień z tytułu rękojmi za wady, niezależnie od uprawnień wynikających z gwarancji.</w:t>
      </w:r>
    </w:p>
    <w:p w14:paraId="445E0521" w14:textId="77777777" w:rsidR="006111AC" w:rsidRPr="006111AC" w:rsidRDefault="00B70EB4" w:rsidP="006111AC">
      <w:pPr>
        <w:pStyle w:val="Akapitzlist"/>
        <w:numPr>
          <w:ilvl w:val="0"/>
          <w:numId w:val="22"/>
        </w:numPr>
        <w:ind w:left="426" w:hanging="426"/>
        <w:jc w:val="both"/>
      </w:pPr>
      <w:r w:rsidRPr="006111AC">
        <w:rPr>
          <w:color w:val="000000" w:themeColor="text1"/>
          <w:lang w:eastAsia="pl-PL"/>
        </w:rPr>
        <w:t>Wykonawca odpowiada za wady w wykonaniu przedmiotu umowy również po okresie rękojmi, jeżeli Zamawiający zawiadomi Wykonawcę o wadzie przed upływem okresu rękojmi.</w:t>
      </w:r>
    </w:p>
    <w:p w14:paraId="3B89912F" w14:textId="230650FF" w:rsidR="00B70EB4" w:rsidRPr="006111AC" w:rsidRDefault="00B70EB4" w:rsidP="006111AC">
      <w:pPr>
        <w:pStyle w:val="Akapitzlist"/>
        <w:numPr>
          <w:ilvl w:val="0"/>
          <w:numId w:val="22"/>
        </w:numPr>
        <w:ind w:left="426" w:hanging="426"/>
        <w:jc w:val="both"/>
      </w:pPr>
      <w:r w:rsidRPr="006111AC">
        <w:rPr>
          <w:color w:val="000000" w:themeColor="text1"/>
          <w:lang w:eastAsia="pl-PL"/>
        </w:rPr>
        <w:t>Okres gwarancji ulega wydłużeniu o czas potrzebny na usunięcie wad.</w:t>
      </w:r>
    </w:p>
    <w:p w14:paraId="62604E9A" w14:textId="77777777" w:rsidR="006111AC" w:rsidRDefault="006111AC" w:rsidP="006111AC">
      <w:pPr>
        <w:pStyle w:val="Akapitzlist"/>
        <w:numPr>
          <w:ilvl w:val="0"/>
          <w:numId w:val="22"/>
        </w:numPr>
        <w:ind w:left="426" w:hanging="426"/>
        <w:jc w:val="both"/>
      </w:pPr>
      <w:r w:rsidRPr="00B06311">
        <w:t>Wykonawca nie może odmówić usunięcia wad bez względu na wysokość związanych z tym kosztów.</w:t>
      </w:r>
    </w:p>
    <w:p w14:paraId="33496F23" w14:textId="3A7CD767" w:rsidR="00B70EB4" w:rsidRPr="006111AC" w:rsidRDefault="00B70EB4" w:rsidP="006111AC">
      <w:pPr>
        <w:pStyle w:val="Akapitzlist"/>
        <w:numPr>
          <w:ilvl w:val="0"/>
          <w:numId w:val="22"/>
        </w:numPr>
        <w:ind w:left="426" w:hanging="426"/>
        <w:jc w:val="both"/>
      </w:pPr>
      <w:r w:rsidRPr="006111AC">
        <w:rPr>
          <w:color w:val="000000" w:themeColor="text1"/>
        </w:rPr>
        <w:t>Zamawiający może usunąć, w zastępstwie Wykonawcy i na jego koszt, wady nieusunięte w wyznaczonym terminie.</w:t>
      </w:r>
    </w:p>
    <w:p w14:paraId="55B2B3E5" w14:textId="77777777" w:rsidR="00B70EB4" w:rsidRPr="00B70EB4" w:rsidRDefault="00B70EB4" w:rsidP="006111AC">
      <w:pPr>
        <w:pStyle w:val="Akapitzlist"/>
        <w:jc w:val="both"/>
        <w:rPr>
          <w:color w:val="000000" w:themeColor="text1"/>
          <w:lang w:eastAsia="pl-PL"/>
        </w:rPr>
      </w:pPr>
    </w:p>
    <w:p w14:paraId="16740E95" w14:textId="77777777" w:rsidR="00B4240C" w:rsidRPr="00B70EB4" w:rsidRDefault="00B4240C" w:rsidP="00B4240C">
      <w:pPr>
        <w:spacing w:after="0"/>
        <w:jc w:val="center"/>
        <w:rPr>
          <w:rFonts w:ascii="Times New Roman" w:hAnsi="Times New Roman" w:cs="Times New Roman"/>
          <w:b/>
          <w:color w:val="000000" w:themeColor="text1"/>
          <w:sz w:val="24"/>
          <w:szCs w:val="24"/>
        </w:rPr>
      </w:pPr>
      <w:r w:rsidRPr="00B70EB4">
        <w:rPr>
          <w:rFonts w:ascii="Times New Roman" w:hAnsi="Times New Roman" w:cs="Times New Roman"/>
          <w:b/>
          <w:color w:val="000000" w:themeColor="text1"/>
          <w:sz w:val="24"/>
          <w:szCs w:val="24"/>
        </w:rPr>
        <w:t>§ 9</w:t>
      </w:r>
    </w:p>
    <w:p w14:paraId="7D6036B4"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70EB4">
        <w:rPr>
          <w:rFonts w:ascii="Times New Roman" w:hAnsi="Times New Roman" w:cs="Times New Roman"/>
          <w:b/>
          <w:color w:val="000000" w:themeColor="text1"/>
          <w:sz w:val="24"/>
          <w:szCs w:val="24"/>
        </w:rPr>
        <w:t>Kary um</w:t>
      </w:r>
      <w:r w:rsidRPr="00B06311">
        <w:rPr>
          <w:rFonts w:ascii="Times New Roman" w:hAnsi="Times New Roman" w:cs="Times New Roman"/>
          <w:b/>
          <w:color w:val="000000" w:themeColor="text1"/>
          <w:sz w:val="24"/>
          <w:szCs w:val="24"/>
        </w:rPr>
        <w:t>owne</w:t>
      </w:r>
    </w:p>
    <w:p w14:paraId="6F1F89A7" w14:textId="77777777" w:rsidR="00C9524F" w:rsidRPr="00B06311" w:rsidRDefault="00B4240C" w:rsidP="004951A6">
      <w:pPr>
        <w:pStyle w:val="Akapitzlist"/>
        <w:numPr>
          <w:ilvl w:val="0"/>
          <w:numId w:val="23"/>
        </w:numPr>
        <w:ind w:left="284" w:hanging="284"/>
        <w:jc w:val="both"/>
        <w:rPr>
          <w:color w:val="000000" w:themeColor="text1"/>
        </w:rPr>
      </w:pPr>
      <w:r w:rsidRPr="00B06311">
        <w:rPr>
          <w:color w:val="000000" w:themeColor="text1"/>
        </w:rPr>
        <w:t>Poza przypadkami określonymi w innych paragrafach umowy Wykonawca zapłaci karę umowną:</w:t>
      </w:r>
    </w:p>
    <w:p w14:paraId="27F0CC06" w14:textId="77777777" w:rsidR="00564CA6" w:rsidRPr="00B06311" w:rsidRDefault="00C9524F" w:rsidP="004951A6">
      <w:pPr>
        <w:pStyle w:val="Akapitzlist"/>
        <w:numPr>
          <w:ilvl w:val="0"/>
          <w:numId w:val="24"/>
        </w:numPr>
        <w:ind w:left="567" w:hanging="283"/>
        <w:jc w:val="both"/>
        <w:rPr>
          <w:color w:val="000000" w:themeColor="text1"/>
        </w:rPr>
      </w:pPr>
      <w:r w:rsidRPr="00B06311">
        <w:rPr>
          <w:color w:val="000000" w:themeColor="text1"/>
        </w:rPr>
        <w:t xml:space="preserve">za odstąpienie od umowy w całości lub </w:t>
      </w:r>
      <w:r w:rsidR="008974DE" w:rsidRPr="00B06311">
        <w:rPr>
          <w:color w:val="000000" w:themeColor="text1"/>
        </w:rPr>
        <w:t xml:space="preserve">niewykonanej </w:t>
      </w:r>
      <w:r w:rsidRPr="00B06311">
        <w:rPr>
          <w:color w:val="000000" w:themeColor="text1"/>
        </w:rPr>
        <w:t>części przez Zamawiającego z przyczyn, za które ponosi odpowiedzialność Wykonawca w wysokości 20 % wynagrodzenia netto określonego w § 5 ust. 1 niniejszej umowy;</w:t>
      </w:r>
    </w:p>
    <w:p w14:paraId="5BCFBB80" w14:textId="77777777" w:rsidR="00564CA6" w:rsidRPr="00B06311" w:rsidRDefault="00564CA6" w:rsidP="004951A6">
      <w:pPr>
        <w:pStyle w:val="Akapitzlist"/>
        <w:numPr>
          <w:ilvl w:val="0"/>
          <w:numId w:val="24"/>
        </w:numPr>
        <w:ind w:left="567" w:hanging="283"/>
        <w:jc w:val="both"/>
        <w:rPr>
          <w:color w:val="000000" w:themeColor="text1"/>
        </w:rPr>
      </w:pPr>
      <w:r w:rsidRPr="00B06311">
        <w:rPr>
          <w:color w:val="000000"/>
        </w:rPr>
        <w:t xml:space="preserve">za zwłokę w wykonaniu przedmiotu umowy w stosunku do terminu końcowego wskazanego w § 3 ust. 1 umowy w wysokości </w:t>
      </w:r>
      <w:r w:rsidR="008247EB" w:rsidRPr="00B06311">
        <w:rPr>
          <w:bCs/>
          <w:color w:val="000000"/>
        </w:rPr>
        <w:t>500 zł</w:t>
      </w:r>
      <w:r w:rsidRPr="00B06311">
        <w:rPr>
          <w:color w:val="000000"/>
        </w:rPr>
        <w:t xml:space="preserve"> za każdy dzień zwłoki,</w:t>
      </w:r>
    </w:p>
    <w:p w14:paraId="4B58F59E" w14:textId="77777777" w:rsidR="00E21C7D" w:rsidRPr="00B06311" w:rsidRDefault="00E21C7D" w:rsidP="004951A6">
      <w:pPr>
        <w:pStyle w:val="Akapitzlist"/>
        <w:numPr>
          <w:ilvl w:val="0"/>
          <w:numId w:val="24"/>
        </w:numPr>
        <w:ind w:left="567" w:hanging="283"/>
        <w:jc w:val="both"/>
        <w:rPr>
          <w:color w:val="000000" w:themeColor="text1"/>
        </w:rPr>
      </w:pPr>
      <w:r w:rsidRPr="00B06311">
        <w:rPr>
          <w:color w:val="000000"/>
        </w:rPr>
        <w:t xml:space="preserve">za spowodowanie przerwy w realizacji robót z przyczyn zależnych od Wykonawcy dłuższej niż 10 dni – </w:t>
      </w:r>
      <w:r w:rsidR="008247EB" w:rsidRPr="00B06311">
        <w:rPr>
          <w:color w:val="000000"/>
        </w:rPr>
        <w:t xml:space="preserve">w wysokości </w:t>
      </w:r>
      <w:r w:rsidR="008247EB" w:rsidRPr="00B06311">
        <w:rPr>
          <w:bCs/>
          <w:color w:val="000000"/>
        </w:rPr>
        <w:t>500 zł</w:t>
      </w:r>
      <w:r w:rsidR="008247EB" w:rsidRPr="00B06311">
        <w:rPr>
          <w:color w:val="000000"/>
        </w:rPr>
        <w:t xml:space="preserve"> za </w:t>
      </w:r>
      <w:r w:rsidRPr="00B06311">
        <w:rPr>
          <w:color w:val="000000"/>
        </w:rPr>
        <w:t>każdy dzień przerwy;</w:t>
      </w:r>
    </w:p>
    <w:p w14:paraId="01DF77B4" w14:textId="77777777" w:rsidR="00C9524F" w:rsidRPr="00B06311" w:rsidRDefault="00C9524F" w:rsidP="004951A6">
      <w:pPr>
        <w:pStyle w:val="Akapitzlist"/>
        <w:numPr>
          <w:ilvl w:val="0"/>
          <w:numId w:val="24"/>
        </w:numPr>
        <w:ind w:left="567" w:hanging="283"/>
        <w:jc w:val="both"/>
        <w:rPr>
          <w:color w:val="000000" w:themeColor="text1"/>
        </w:rPr>
      </w:pPr>
      <w:r w:rsidRPr="00B06311">
        <w:t>za zwłokę w usunięciu wad stwierdzonych przy odbiorze</w:t>
      </w:r>
      <w:r w:rsidR="00245C52" w:rsidRPr="00B06311">
        <w:t xml:space="preserve"> </w:t>
      </w:r>
      <w:r w:rsidR="006B3964" w:rsidRPr="00B06311">
        <w:t>końcowym lub ujawnionych</w:t>
      </w:r>
      <w:r w:rsidRPr="00B06311">
        <w:t xml:space="preserve"> w okresie gwarancji </w:t>
      </w:r>
      <w:r w:rsidR="006B3964" w:rsidRPr="00B06311">
        <w:t>i rękojmi</w:t>
      </w:r>
      <w:r w:rsidR="00245C52" w:rsidRPr="00B06311">
        <w:t xml:space="preserve"> </w:t>
      </w:r>
      <w:r w:rsidR="00BC7823" w:rsidRPr="00B06311">
        <w:t>–</w:t>
      </w:r>
      <w:r w:rsidR="00245C52" w:rsidRPr="00B06311">
        <w:t xml:space="preserve"> </w:t>
      </w:r>
      <w:r w:rsidR="008247EB" w:rsidRPr="00B06311">
        <w:rPr>
          <w:color w:val="000000"/>
        </w:rPr>
        <w:t xml:space="preserve">w wysokości </w:t>
      </w:r>
      <w:r w:rsidR="008247EB" w:rsidRPr="00B06311">
        <w:rPr>
          <w:bCs/>
          <w:color w:val="000000"/>
        </w:rPr>
        <w:t>500 zł</w:t>
      </w:r>
      <w:r w:rsidR="008247EB" w:rsidRPr="00B06311">
        <w:rPr>
          <w:color w:val="000000"/>
        </w:rPr>
        <w:t xml:space="preserve"> za każdy dzień zwłoki</w:t>
      </w:r>
      <w:r w:rsidRPr="00B06311">
        <w:rPr>
          <w:color w:val="000000" w:themeColor="text1"/>
        </w:rPr>
        <w:t>, liczonej od dnia wyznaczonego na usunięcie wad;</w:t>
      </w:r>
      <w:r w:rsidR="008247EB" w:rsidRPr="00B06311">
        <w:rPr>
          <w:color w:val="000000" w:themeColor="text1"/>
        </w:rPr>
        <w:t xml:space="preserve"> </w:t>
      </w:r>
    </w:p>
    <w:p w14:paraId="74FFD3A2" w14:textId="77777777" w:rsidR="006361A4" w:rsidRPr="00B06311" w:rsidRDefault="00860052" w:rsidP="004951A6">
      <w:pPr>
        <w:pStyle w:val="Akapitzlist"/>
        <w:numPr>
          <w:ilvl w:val="0"/>
          <w:numId w:val="24"/>
        </w:numPr>
        <w:ind w:left="567" w:hanging="283"/>
        <w:jc w:val="both"/>
        <w:rPr>
          <w:color w:val="000000" w:themeColor="text1"/>
        </w:rPr>
      </w:pPr>
      <w:r w:rsidRPr="00B06311">
        <w:t xml:space="preserve">za dopuszczenie do wykonywania przedmiotu umowy innego podmiotu niż Wykonawca lub zaakceptowany przez Zamawiającego Podwykonawca lub dalszy Podwykonawca </w:t>
      </w:r>
      <w:r w:rsidR="00BC7823" w:rsidRPr="00B06311">
        <w:t>–</w:t>
      </w:r>
      <w:r w:rsidRPr="00B06311">
        <w:t xml:space="preserve"> </w:t>
      </w:r>
      <w:r w:rsidR="008247EB" w:rsidRPr="00B06311">
        <w:rPr>
          <w:color w:val="000000"/>
        </w:rPr>
        <w:t xml:space="preserve">w wysokości </w:t>
      </w:r>
      <w:r w:rsidR="008247EB" w:rsidRPr="00B06311">
        <w:rPr>
          <w:bCs/>
          <w:color w:val="000000"/>
        </w:rPr>
        <w:t>5000 zł</w:t>
      </w:r>
      <w:r w:rsidR="008247EB" w:rsidRPr="00B06311">
        <w:rPr>
          <w:color w:val="000000"/>
        </w:rPr>
        <w:t xml:space="preserve"> za każdy </w:t>
      </w:r>
      <w:r w:rsidR="001B7CCC" w:rsidRPr="00B06311">
        <w:rPr>
          <w:color w:val="000000"/>
        </w:rPr>
        <w:t>stwierdzony</w:t>
      </w:r>
      <w:r w:rsidR="008247EB" w:rsidRPr="00B06311">
        <w:rPr>
          <w:color w:val="000000"/>
        </w:rPr>
        <w:t xml:space="preserve"> przypadek</w:t>
      </w:r>
      <w:r w:rsidRPr="00B06311">
        <w:t>;</w:t>
      </w:r>
    </w:p>
    <w:p w14:paraId="1566E43E" w14:textId="77777777" w:rsidR="00350C3B" w:rsidRPr="00B06311" w:rsidRDefault="006361A4" w:rsidP="00350C3B">
      <w:pPr>
        <w:pStyle w:val="Akapitzlist"/>
        <w:numPr>
          <w:ilvl w:val="0"/>
          <w:numId w:val="24"/>
        </w:numPr>
        <w:ind w:left="567" w:hanging="283"/>
        <w:jc w:val="both"/>
        <w:rPr>
          <w:color w:val="000000" w:themeColor="text1"/>
        </w:rPr>
      </w:pPr>
      <w:r w:rsidRPr="00B06311">
        <w:rPr>
          <w:rFonts w:eastAsia="Calibri"/>
          <w:color w:val="000000"/>
        </w:rPr>
        <w:t xml:space="preserve">za uniemożliwianie przeprowadzenia czynności kontrolnych lub </w:t>
      </w:r>
      <w:r w:rsidR="00E21C7D" w:rsidRPr="00B06311">
        <w:rPr>
          <w:rFonts w:eastAsia="Calibri"/>
          <w:color w:val="000000"/>
        </w:rPr>
        <w:t>niezłożenie</w:t>
      </w:r>
      <w:r w:rsidRPr="00B06311">
        <w:rPr>
          <w:rFonts w:eastAsia="Calibri"/>
          <w:color w:val="000000"/>
        </w:rPr>
        <w:t xml:space="preserve"> </w:t>
      </w:r>
      <w:proofErr w:type="gramStart"/>
      <w:r w:rsidRPr="00B06311">
        <w:rPr>
          <w:rFonts w:eastAsia="Calibri"/>
          <w:color w:val="000000"/>
        </w:rPr>
        <w:t>dokumentów</w:t>
      </w:r>
      <w:proofErr w:type="gramEnd"/>
      <w:r w:rsidRPr="00B06311">
        <w:rPr>
          <w:rFonts w:eastAsia="Calibri"/>
          <w:color w:val="000000"/>
        </w:rPr>
        <w:t xml:space="preserve"> o których mowa w § 13 ust. </w:t>
      </w:r>
      <w:r w:rsidR="00E21C7D" w:rsidRPr="00B06311">
        <w:rPr>
          <w:rFonts w:eastAsia="Calibri"/>
          <w:color w:val="000000"/>
        </w:rPr>
        <w:t>3 i 4</w:t>
      </w:r>
      <w:r w:rsidRPr="00B06311">
        <w:rPr>
          <w:rFonts w:eastAsia="Calibri"/>
          <w:color w:val="000000"/>
        </w:rPr>
        <w:t xml:space="preserve"> niniejszej umowy – w wysokości </w:t>
      </w:r>
      <w:r w:rsidRPr="00B06311">
        <w:rPr>
          <w:rFonts w:eastAsia="Calibri"/>
          <w:bCs/>
          <w:color w:val="000000"/>
        </w:rPr>
        <w:t>1.000,00 zł</w:t>
      </w:r>
      <w:r w:rsidR="00245C52" w:rsidRPr="00B06311">
        <w:rPr>
          <w:rFonts w:eastAsia="Calibri"/>
          <w:bCs/>
          <w:color w:val="000000"/>
        </w:rPr>
        <w:t xml:space="preserve"> </w:t>
      </w:r>
      <w:r w:rsidRPr="00B06311">
        <w:rPr>
          <w:rFonts w:eastAsia="Calibri"/>
          <w:color w:val="000000"/>
        </w:rPr>
        <w:t>za każdy stwierdzony przypadek;</w:t>
      </w:r>
    </w:p>
    <w:p w14:paraId="274EE8C7" w14:textId="77777777" w:rsidR="00350C3B" w:rsidRPr="00B06311" w:rsidRDefault="00350C3B" w:rsidP="00350C3B">
      <w:pPr>
        <w:pStyle w:val="Akapitzlist"/>
        <w:numPr>
          <w:ilvl w:val="0"/>
          <w:numId w:val="24"/>
        </w:numPr>
        <w:ind w:left="567" w:hanging="283"/>
        <w:jc w:val="both"/>
        <w:rPr>
          <w:color w:val="000000" w:themeColor="text1"/>
        </w:rPr>
      </w:pPr>
      <w:r w:rsidRPr="00B06311">
        <w:rPr>
          <w:kern w:val="2"/>
        </w:rPr>
        <w:t xml:space="preserve">w przypadku stwierdzenia, iż na placu budowy przebywa osoba nie zatrudniona na podstawie umowy o pracę, </w:t>
      </w:r>
      <w:r w:rsidRPr="00B06311">
        <w:rPr>
          <w:rFonts w:eastAsia="Calibri"/>
          <w:color w:val="000000"/>
        </w:rPr>
        <w:t>o której mowa w § 13 ust. 1</w:t>
      </w:r>
      <w:r w:rsidRPr="00B06311">
        <w:rPr>
          <w:kern w:val="2"/>
        </w:rPr>
        <w:t>, Wykonawca zobowiązany będzie do usunięcia takiej osoby z placu budowy i do zapłaty na rzecz Zamawiającego kary umownej w wysokości 1.000 zł za każdy przypadek takiego naruszenia;</w:t>
      </w:r>
    </w:p>
    <w:p w14:paraId="1944F45C" w14:textId="77777777" w:rsidR="00860052" w:rsidRPr="00B06311" w:rsidRDefault="008974DE" w:rsidP="004951A6">
      <w:pPr>
        <w:pStyle w:val="Akapitzlist"/>
        <w:numPr>
          <w:ilvl w:val="0"/>
          <w:numId w:val="24"/>
        </w:numPr>
        <w:ind w:left="567" w:hanging="283"/>
        <w:jc w:val="both"/>
      </w:pPr>
      <w:r w:rsidRPr="00B06311">
        <w:rPr>
          <w:color w:val="000000" w:themeColor="text1"/>
        </w:rPr>
        <w:t xml:space="preserve">za zwłokę w dostarczeniu Zamawiającemu do akceptacji </w:t>
      </w:r>
      <w:r w:rsidR="00BC7823" w:rsidRPr="00B06311">
        <w:rPr>
          <w:color w:val="000000" w:themeColor="text1"/>
        </w:rPr>
        <w:t>H</w:t>
      </w:r>
      <w:r w:rsidRPr="00B06311">
        <w:rPr>
          <w:color w:val="000000" w:themeColor="text1"/>
        </w:rPr>
        <w:t>armonogramu rzeczo</w:t>
      </w:r>
      <w:r w:rsidR="008247EB" w:rsidRPr="00B06311">
        <w:rPr>
          <w:color w:val="000000" w:themeColor="text1"/>
        </w:rPr>
        <w:t>wo – finansowego – w wysokości 5</w:t>
      </w:r>
      <w:r w:rsidRPr="00B06311">
        <w:rPr>
          <w:color w:val="000000" w:themeColor="text1"/>
        </w:rPr>
        <w:t xml:space="preserve">00 zł za każdy dzień zwłoki liczonej od upływu terminu, o którym w § 2 ust 2 </w:t>
      </w:r>
      <w:r w:rsidRPr="00B06311">
        <w:t xml:space="preserve">pkt </w:t>
      </w:r>
      <w:r w:rsidR="00BC7823" w:rsidRPr="00B06311">
        <w:t>20</w:t>
      </w:r>
      <w:r w:rsidRPr="00B06311">
        <w:t>;</w:t>
      </w:r>
    </w:p>
    <w:p w14:paraId="055F2DA4" w14:textId="77777777" w:rsidR="00C9524F" w:rsidRPr="00B06311" w:rsidRDefault="00C9524F" w:rsidP="004951A6">
      <w:pPr>
        <w:pStyle w:val="Akapitzlist"/>
        <w:numPr>
          <w:ilvl w:val="0"/>
          <w:numId w:val="24"/>
        </w:numPr>
        <w:ind w:left="567" w:hanging="283"/>
        <w:jc w:val="both"/>
        <w:rPr>
          <w:color w:val="000000" w:themeColor="text1"/>
        </w:rPr>
      </w:pPr>
      <w:r w:rsidRPr="00B06311">
        <w:rPr>
          <w:rStyle w:val="hgkelc"/>
          <w:color w:val="000000" w:themeColor="text1"/>
        </w:rPr>
        <w:t xml:space="preserve">za </w:t>
      </w:r>
      <w:r w:rsidRPr="00B06311">
        <w:rPr>
          <w:rStyle w:val="hgkelc"/>
          <w:bCs/>
          <w:color w:val="000000" w:themeColor="text1"/>
        </w:rPr>
        <w:t>odstąpienie</w:t>
      </w:r>
      <w:r w:rsidRPr="00B06311">
        <w:rPr>
          <w:rStyle w:val="hgkelc"/>
          <w:color w:val="000000" w:themeColor="text1"/>
        </w:rPr>
        <w:t xml:space="preserve"> od umowy </w:t>
      </w:r>
      <w:r w:rsidRPr="00B06311">
        <w:rPr>
          <w:color w:val="000000" w:themeColor="text1"/>
        </w:rPr>
        <w:t xml:space="preserve">przez Wykonawcę </w:t>
      </w:r>
      <w:r w:rsidRPr="00B06311">
        <w:rPr>
          <w:rStyle w:val="hgkelc"/>
          <w:color w:val="000000" w:themeColor="text1"/>
        </w:rPr>
        <w:t xml:space="preserve">z </w:t>
      </w:r>
      <w:r w:rsidRPr="00B06311">
        <w:rPr>
          <w:color w:val="000000" w:themeColor="text1"/>
        </w:rPr>
        <w:t xml:space="preserve">przyczyn, za które ponosi odpowiedzialność Wykonawca </w:t>
      </w:r>
      <w:r w:rsidR="00BC7823" w:rsidRPr="00B06311">
        <w:rPr>
          <w:color w:val="000000" w:themeColor="text1"/>
        </w:rPr>
        <w:t xml:space="preserve">– </w:t>
      </w:r>
      <w:r w:rsidRPr="00B06311">
        <w:rPr>
          <w:color w:val="000000" w:themeColor="text1"/>
        </w:rPr>
        <w:t xml:space="preserve">w wysokości 20 % wynagrodzenia </w:t>
      </w:r>
      <w:r w:rsidR="00471D30" w:rsidRPr="00B06311">
        <w:rPr>
          <w:color w:val="000000" w:themeColor="text1"/>
        </w:rPr>
        <w:t>ne</w:t>
      </w:r>
      <w:r w:rsidRPr="00B06311">
        <w:rPr>
          <w:color w:val="000000" w:themeColor="text1"/>
        </w:rPr>
        <w:t>tto określonego w § 5 ust. 1 niniejszej umowy.</w:t>
      </w:r>
    </w:p>
    <w:p w14:paraId="2F66933E" w14:textId="77777777" w:rsidR="00C9524F" w:rsidRPr="00B06311" w:rsidRDefault="00B4240C" w:rsidP="004951A6">
      <w:pPr>
        <w:pStyle w:val="Akapitzlist"/>
        <w:numPr>
          <w:ilvl w:val="0"/>
          <w:numId w:val="23"/>
        </w:numPr>
        <w:ind w:left="284" w:hanging="284"/>
        <w:jc w:val="both"/>
        <w:rPr>
          <w:color w:val="000000" w:themeColor="text1"/>
        </w:rPr>
      </w:pPr>
      <w:r w:rsidRPr="00B06311">
        <w:rPr>
          <w:color w:val="000000" w:themeColor="text1"/>
        </w:rPr>
        <w:lastRenderedPageBreak/>
        <w:t xml:space="preserve">Zamawiający zapłaci Wykonawcy karę umowną za odstąpienie od umowy przez Wykonawcę z przyczyn, za które ponosi odpowiedzialność Zamawiający </w:t>
      </w:r>
      <w:r w:rsidR="00BC7823" w:rsidRPr="00B06311">
        <w:rPr>
          <w:color w:val="000000" w:themeColor="text1"/>
        </w:rPr>
        <w:t xml:space="preserve">– </w:t>
      </w:r>
      <w:r w:rsidRPr="00B06311">
        <w:rPr>
          <w:color w:val="000000" w:themeColor="text1"/>
        </w:rPr>
        <w:t xml:space="preserve">w wysokości 20 % wynagrodzenia </w:t>
      </w:r>
      <w:r w:rsidR="004330F9" w:rsidRPr="00B06311">
        <w:rPr>
          <w:color w:val="000000" w:themeColor="text1"/>
        </w:rPr>
        <w:t>ne</w:t>
      </w:r>
      <w:r w:rsidRPr="00B06311">
        <w:rPr>
          <w:color w:val="000000" w:themeColor="text1"/>
        </w:rPr>
        <w:t xml:space="preserve">tto określonego w § 5 ust. 1, za wyjątkiem wystąpienia sytuacji </w:t>
      </w:r>
      <w:r w:rsidR="00BC7823" w:rsidRPr="00B06311">
        <w:t>przewidzianej</w:t>
      </w:r>
      <w:r w:rsidR="00245C52" w:rsidRPr="00B06311">
        <w:t xml:space="preserve"> </w:t>
      </w:r>
      <w:r w:rsidRPr="00B06311">
        <w:t>w art</w:t>
      </w:r>
      <w:r w:rsidRPr="00B06311">
        <w:rPr>
          <w:color w:val="000000" w:themeColor="text1"/>
        </w:rPr>
        <w:t xml:space="preserve">. 456 ustawy </w:t>
      </w:r>
      <w:proofErr w:type="spellStart"/>
      <w:r w:rsidRPr="00B06311">
        <w:rPr>
          <w:color w:val="000000" w:themeColor="text1"/>
        </w:rPr>
        <w:t>Pzp</w:t>
      </w:r>
      <w:proofErr w:type="spellEnd"/>
      <w:r w:rsidRPr="00B06311">
        <w:rPr>
          <w:color w:val="000000" w:themeColor="text1"/>
        </w:rPr>
        <w:t>.</w:t>
      </w:r>
    </w:p>
    <w:p w14:paraId="0D2B80E0" w14:textId="4E428382" w:rsidR="00C9524F" w:rsidRPr="00B06311" w:rsidRDefault="00B4240C" w:rsidP="004951A6">
      <w:pPr>
        <w:pStyle w:val="Akapitzlist"/>
        <w:numPr>
          <w:ilvl w:val="0"/>
          <w:numId w:val="23"/>
        </w:numPr>
        <w:ind w:left="284" w:hanging="284"/>
        <w:jc w:val="both"/>
        <w:rPr>
          <w:color w:val="000000" w:themeColor="text1"/>
        </w:rPr>
      </w:pPr>
      <w:r w:rsidRPr="00B06311">
        <w:rPr>
          <w:color w:val="000000" w:themeColor="text1"/>
          <w:lang w:eastAsia="pl-PL"/>
        </w:rPr>
        <w:t>Kary umowne, do których naliczenia na podstawie niniejszej umowy uprawniony jest Zamawiający, podlegają sumowaniu. Łączna wysokość kar umownych dochodzonych od każdej ze stron na podstawie</w:t>
      </w:r>
      <w:r w:rsidR="00775F54" w:rsidRPr="00B06311">
        <w:rPr>
          <w:color w:val="000000" w:themeColor="text1"/>
          <w:lang w:eastAsia="pl-PL"/>
        </w:rPr>
        <w:t xml:space="preserve"> umowy nie może być wyższa niż </w:t>
      </w:r>
      <w:r w:rsidR="004A55BD">
        <w:rPr>
          <w:color w:val="000000" w:themeColor="text1"/>
          <w:lang w:eastAsia="pl-PL"/>
        </w:rPr>
        <w:t>30</w:t>
      </w:r>
      <w:r w:rsidRPr="00B06311">
        <w:rPr>
          <w:color w:val="000000" w:themeColor="text1"/>
          <w:lang w:eastAsia="pl-PL"/>
        </w:rPr>
        <w:t xml:space="preserve"> % wynagrodzenia całkowitego </w:t>
      </w:r>
      <w:r w:rsidR="00775F54" w:rsidRPr="00B06311">
        <w:rPr>
          <w:color w:val="000000" w:themeColor="text1"/>
          <w:lang w:eastAsia="pl-PL"/>
        </w:rPr>
        <w:t>ne</w:t>
      </w:r>
      <w:r w:rsidRPr="00B06311">
        <w:rPr>
          <w:color w:val="000000" w:themeColor="text1"/>
          <w:lang w:eastAsia="pl-PL"/>
        </w:rPr>
        <w:t xml:space="preserve">tto określonego w § 5 ust. 1. </w:t>
      </w:r>
    </w:p>
    <w:p w14:paraId="58FBD290" w14:textId="77777777" w:rsidR="00C9524F" w:rsidRPr="00B06311" w:rsidRDefault="00B4240C" w:rsidP="004951A6">
      <w:pPr>
        <w:pStyle w:val="Akapitzlist"/>
        <w:numPr>
          <w:ilvl w:val="0"/>
          <w:numId w:val="23"/>
        </w:numPr>
        <w:ind w:left="284" w:hanging="284"/>
        <w:jc w:val="both"/>
      </w:pPr>
      <w:r w:rsidRPr="00B06311">
        <w:rPr>
          <w:color w:val="000000" w:themeColor="text1"/>
        </w:rPr>
        <w:t xml:space="preserve">Zamawiający może dochodzić od Wykonawcy zapłaty kar umownych określonych powyżej w ust. 1 </w:t>
      </w:r>
      <w:r w:rsidRPr="00B06311">
        <w:t xml:space="preserve">pkt </w:t>
      </w:r>
      <w:r w:rsidR="00CB0772" w:rsidRPr="00B06311">
        <w:t>2-9</w:t>
      </w:r>
      <w:r w:rsidR="0049260B" w:rsidRPr="00B06311">
        <w:t xml:space="preserve"> </w:t>
      </w:r>
      <w:r w:rsidRPr="00B06311">
        <w:t>także w przypadku odstąpienia od umowy.</w:t>
      </w:r>
    </w:p>
    <w:p w14:paraId="4FC9B933" w14:textId="77777777" w:rsidR="00C9524F" w:rsidRPr="00B06311" w:rsidRDefault="00B4240C" w:rsidP="004951A6">
      <w:pPr>
        <w:pStyle w:val="Akapitzlist"/>
        <w:numPr>
          <w:ilvl w:val="0"/>
          <w:numId w:val="23"/>
        </w:numPr>
        <w:ind w:left="284" w:hanging="284"/>
        <w:jc w:val="both"/>
      </w:pPr>
      <w:r w:rsidRPr="00B06311">
        <w:t xml:space="preserve">W przypadku uzgodnienia zmiany terminów </w:t>
      </w:r>
      <w:r w:rsidR="00BC7823" w:rsidRPr="00B06311">
        <w:t>wykonania przedmiotu umowy,</w:t>
      </w:r>
      <w:r w:rsidR="00245C52" w:rsidRPr="00B06311">
        <w:t xml:space="preserve"> </w:t>
      </w:r>
      <w:r w:rsidRPr="00B06311">
        <w:t xml:space="preserve">kara umowna będzie </w:t>
      </w:r>
      <w:r w:rsidR="00BC7823" w:rsidRPr="00B06311">
        <w:t xml:space="preserve">naliczana w przypadku </w:t>
      </w:r>
      <w:proofErr w:type="gramStart"/>
      <w:r w:rsidR="00BC7823" w:rsidRPr="00B06311">
        <w:t>nie</w:t>
      </w:r>
      <w:r w:rsidR="00245C52" w:rsidRPr="00B06311">
        <w:t xml:space="preserve"> </w:t>
      </w:r>
      <w:r w:rsidR="00BC7823" w:rsidRPr="00B06311">
        <w:t>dotrzymania</w:t>
      </w:r>
      <w:proofErr w:type="gramEnd"/>
      <w:r w:rsidR="00245C52" w:rsidRPr="00B06311">
        <w:t xml:space="preserve"> </w:t>
      </w:r>
      <w:r w:rsidRPr="00B06311">
        <w:t>nowych terminów.</w:t>
      </w:r>
    </w:p>
    <w:p w14:paraId="08D2C008" w14:textId="77777777" w:rsidR="00C9524F" w:rsidRPr="00B06311" w:rsidRDefault="00775F54" w:rsidP="004951A6">
      <w:pPr>
        <w:pStyle w:val="Akapitzlist"/>
        <w:numPr>
          <w:ilvl w:val="0"/>
          <w:numId w:val="23"/>
        </w:numPr>
        <w:ind w:left="284" w:hanging="284"/>
        <w:jc w:val="both"/>
        <w:rPr>
          <w:color w:val="000000" w:themeColor="text1"/>
        </w:rPr>
      </w:pPr>
      <w:r w:rsidRPr="00B06311">
        <w:t>Należności z tytułu kar, o których mowa w ust. 1 pkt 1, płatne będą na podstawie noty obciążeniowej wystawionej przez Zamawiającego, w terminie 14 dni od daty jej otrzymania przez Wykonawcę, na wskazany rachunek bankowy Zamawiającego.</w:t>
      </w:r>
    </w:p>
    <w:p w14:paraId="474DAF33" w14:textId="2A3438A7" w:rsidR="00775F54" w:rsidRPr="008C0BA9" w:rsidRDefault="00775F54" w:rsidP="00B4240C">
      <w:pPr>
        <w:pStyle w:val="Akapitzlist"/>
        <w:numPr>
          <w:ilvl w:val="0"/>
          <w:numId w:val="23"/>
        </w:numPr>
        <w:ind w:left="284" w:hanging="284"/>
        <w:jc w:val="both"/>
        <w:rPr>
          <w:color w:val="000000" w:themeColor="text1"/>
        </w:rPr>
      </w:pPr>
      <w:r w:rsidRPr="00B06311">
        <w:t>Strony postanawiają, że w przypadku, gdy kara umowna nie pokrywa poniesionej szkody lub straty powstałej z przyczyn, dla których kar umownych nie zastrzeżono, każda ze Stron może dochodzić odszkodowania uzupełniającego na</w:t>
      </w:r>
      <w:r w:rsidR="00C9524F" w:rsidRPr="00B06311">
        <w:t xml:space="preserve"> zasadach ogólnych określonych </w:t>
      </w:r>
      <w:r w:rsidR="00726C26">
        <w:br/>
      </w:r>
      <w:r w:rsidRPr="00B06311">
        <w:t>w Kodeksie cywilnym.</w:t>
      </w:r>
    </w:p>
    <w:p w14:paraId="0A471EB5"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10</w:t>
      </w:r>
    </w:p>
    <w:p w14:paraId="6571BDCC"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Zmiana umowy</w:t>
      </w:r>
    </w:p>
    <w:p w14:paraId="578B3637" w14:textId="77777777" w:rsidR="00B16C12" w:rsidRPr="00B06311" w:rsidRDefault="00B4240C" w:rsidP="004951A6">
      <w:pPr>
        <w:pStyle w:val="Akapitzlist"/>
        <w:numPr>
          <w:ilvl w:val="0"/>
          <w:numId w:val="36"/>
        </w:numPr>
        <w:ind w:left="284" w:hanging="284"/>
        <w:jc w:val="both"/>
        <w:rPr>
          <w:color w:val="000000" w:themeColor="text1"/>
        </w:rPr>
      </w:pPr>
      <w:r w:rsidRPr="00B06311">
        <w:rPr>
          <w:color w:val="000000" w:themeColor="text1"/>
        </w:rPr>
        <w:t>Przewiduje się możliwość dokonania zmiany kluczowych specjalistów:</w:t>
      </w:r>
    </w:p>
    <w:p w14:paraId="12ABC688"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62EC0E1F" w14:textId="77777777" w:rsidR="00B16C12" w:rsidRPr="00B06311" w:rsidRDefault="00B16C12" w:rsidP="004951A6">
      <w:pPr>
        <w:pStyle w:val="Akapitzlist"/>
        <w:numPr>
          <w:ilvl w:val="0"/>
          <w:numId w:val="38"/>
        </w:numPr>
        <w:ind w:left="851" w:hanging="284"/>
        <w:jc w:val="both"/>
        <w:rPr>
          <w:color w:val="000000" w:themeColor="text1"/>
        </w:rPr>
      </w:pPr>
      <w:r w:rsidRPr="00B06311">
        <w:rPr>
          <w:color w:val="000000" w:themeColor="text1"/>
        </w:rPr>
        <w:t>śmierci, choroby lub innych zdarzeń losowych kluczowego specjalisty,</w:t>
      </w:r>
    </w:p>
    <w:p w14:paraId="14E69661" w14:textId="77777777" w:rsidR="00B16C12" w:rsidRPr="00B06311" w:rsidRDefault="00B16C12" w:rsidP="004951A6">
      <w:pPr>
        <w:pStyle w:val="Akapitzlist"/>
        <w:numPr>
          <w:ilvl w:val="0"/>
          <w:numId w:val="38"/>
        </w:numPr>
        <w:ind w:left="851" w:hanging="284"/>
        <w:jc w:val="both"/>
        <w:rPr>
          <w:color w:val="000000" w:themeColor="text1"/>
        </w:rPr>
      </w:pPr>
      <w:r w:rsidRPr="00B06311">
        <w:rPr>
          <w:color w:val="000000" w:themeColor="text1"/>
        </w:rPr>
        <w:t>niewywiązywania się kluczowego specjalisty z obowiązków wynikających z umowy,</w:t>
      </w:r>
    </w:p>
    <w:p w14:paraId="6D23B5EB" w14:textId="77777777" w:rsidR="00B16C12" w:rsidRPr="00B06311" w:rsidRDefault="00B16C12" w:rsidP="004951A6">
      <w:pPr>
        <w:pStyle w:val="Akapitzlist"/>
        <w:numPr>
          <w:ilvl w:val="0"/>
          <w:numId w:val="38"/>
        </w:numPr>
        <w:ind w:left="851" w:hanging="284"/>
        <w:jc w:val="both"/>
        <w:rPr>
          <w:color w:val="000000" w:themeColor="text1"/>
        </w:rPr>
      </w:pPr>
      <w:r w:rsidRPr="00B06311">
        <w:rPr>
          <w:color w:val="000000" w:themeColor="text1"/>
        </w:rPr>
        <w:t>jeżeli zmiana kluczowego specjalisty stanie się konieczna z jakichkolwiek innych przyczyn niezależnych o</w:t>
      </w:r>
      <w:r w:rsidR="00206D13" w:rsidRPr="00B06311">
        <w:rPr>
          <w:color w:val="000000" w:themeColor="text1"/>
        </w:rPr>
        <w:t>d Wykonawcy (np.</w:t>
      </w:r>
      <w:r w:rsidRPr="00B06311">
        <w:rPr>
          <w:color w:val="000000" w:themeColor="text1"/>
        </w:rPr>
        <w:t xml:space="preserve"> rezygnacji);</w:t>
      </w:r>
    </w:p>
    <w:p w14:paraId="0E06D86F"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Zamawiający może zażądać od Wykonawcy zmiany kluczowego specjalisty, jeżeli uzna, że nie wykonuje on swoich obowiązków wynikających z umowy;</w:t>
      </w:r>
    </w:p>
    <w:p w14:paraId="37A9C8B5"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w przypadku zmiany kluczowego specjalisty, nowy kluczowy specjalista musi spełniać wymagania określone dla danego specjalisty;</w:t>
      </w:r>
    </w:p>
    <w:p w14:paraId="07858BF1"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Wykonawca obowiązany jest zmienić kluczowego specjalistę zgodnie z żądaniem Zamawiającego w terminie wskazanym we wniosku Zamawiającego.</w:t>
      </w:r>
    </w:p>
    <w:p w14:paraId="29565B44" w14:textId="77777777" w:rsidR="00AA0F4B" w:rsidRPr="00B06311" w:rsidRDefault="00AA0F4B" w:rsidP="004951A6">
      <w:pPr>
        <w:pStyle w:val="Akapitzlist"/>
        <w:numPr>
          <w:ilvl w:val="0"/>
          <w:numId w:val="36"/>
        </w:numPr>
        <w:ind w:left="284" w:hanging="284"/>
        <w:jc w:val="both"/>
        <w:rPr>
          <w:lang w:eastAsia="pl-PL"/>
        </w:rPr>
      </w:pPr>
      <w:r w:rsidRPr="00B06311">
        <w:t xml:space="preserve">Wykonawca może żądać przedłużenia terminu wykonania przedmiotu umowy o czas opóźnienia Zamawiającego, jeżeli takie opóźnienie </w:t>
      </w:r>
      <w:r w:rsidR="00FD6E02" w:rsidRPr="00B06311">
        <w:t>ma</w:t>
      </w:r>
      <w:r w:rsidR="00245C52" w:rsidRPr="00B06311">
        <w:t xml:space="preserve"> </w:t>
      </w:r>
      <w:r w:rsidRPr="00B06311">
        <w:t>lub będzie miało wpływ na wykonanie przedmiotu umowy, w wykonaniu następujących zobowiązań:</w:t>
      </w:r>
    </w:p>
    <w:p w14:paraId="73EA8ACA" w14:textId="3C18E14A" w:rsidR="00726C26" w:rsidRDefault="00726C26" w:rsidP="004951A6">
      <w:pPr>
        <w:pStyle w:val="Akapitzlist"/>
        <w:numPr>
          <w:ilvl w:val="0"/>
          <w:numId w:val="52"/>
        </w:numPr>
        <w:ind w:left="567" w:hanging="283"/>
        <w:jc w:val="both"/>
        <w:rPr>
          <w:lang w:eastAsia="pl-PL"/>
        </w:rPr>
      </w:pPr>
      <w:r>
        <w:rPr>
          <w:lang w:eastAsia="pl-PL"/>
        </w:rPr>
        <w:t>Przekazania terenu budowy;</w:t>
      </w:r>
    </w:p>
    <w:p w14:paraId="70F81AD0" w14:textId="3C21B35B" w:rsidR="00AA0F4B" w:rsidRPr="00B06311" w:rsidRDefault="00AA0F4B" w:rsidP="004951A6">
      <w:pPr>
        <w:pStyle w:val="Akapitzlist"/>
        <w:numPr>
          <w:ilvl w:val="0"/>
          <w:numId w:val="52"/>
        </w:numPr>
        <w:ind w:left="567" w:hanging="283"/>
        <w:jc w:val="both"/>
        <w:rPr>
          <w:lang w:eastAsia="pl-PL"/>
        </w:rPr>
      </w:pPr>
      <w:r w:rsidRPr="00B06311">
        <w:t>przekazania dokumentów budowy (</w:t>
      </w:r>
      <w:r w:rsidR="00D5591E" w:rsidRPr="00B06311">
        <w:t>pozwolenia na budowę</w:t>
      </w:r>
      <w:r w:rsidRPr="00B06311">
        <w:t>, dokumentacji projektowej, specyfikacji technicznych, innych dokumentów wymaganych przepisami, do których Zamawiający jest zobowiązany);</w:t>
      </w:r>
    </w:p>
    <w:p w14:paraId="792998F7" w14:textId="77777777" w:rsidR="00AA0F4B" w:rsidRPr="00B06311" w:rsidRDefault="00AA0F4B" w:rsidP="004951A6">
      <w:pPr>
        <w:pStyle w:val="Akapitzlist"/>
        <w:numPr>
          <w:ilvl w:val="0"/>
          <w:numId w:val="52"/>
        </w:numPr>
        <w:ind w:left="567" w:hanging="283"/>
        <w:jc w:val="both"/>
        <w:rPr>
          <w:lang w:eastAsia="pl-PL"/>
        </w:rPr>
      </w:pPr>
      <w:r w:rsidRPr="00B06311">
        <w:t>przekazania dokumentów zamiennych budowy lub usunięcia wad w dostarczonej dokumentacji;</w:t>
      </w:r>
    </w:p>
    <w:p w14:paraId="4BDE423A" w14:textId="77777777" w:rsidR="00AA0F4B" w:rsidRPr="00B06311" w:rsidRDefault="00AA0F4B" w:rsidP="004951A6">
      <w:pPr>
        <w:pStyle w:val="Akapitzlist"/>
        <w:numPr>
          <w:ilvl w:val="0"/>
          <w:numId w:val="52"/>
        </w:numPr>
        <w:ind w:left="567" w:hanging="283"/>
        <w:jc w:val="both"/>
        <w:rPr>
          <w:lang w:eastAsia="pl-PL"/>
        </w:rPr>
      </w:pPr>
      <w:r w:rsidRPr="00B06311">
        <w:t>zmiany terminu dokonania odbiorów przewidzianych w umowie.</w:t>
      </w:r>
    </w:p>
    <w:p w14:paraId="289F86B6" w14:textId="77777777" w:rsidR="00AA0F4B" w:rsidRPr="00B06311" w:rsidRDefault="00AA0F4B" w:rsidP="004951A6">
      <w:pPr>
        <w:pStyle w:val="Akapitzlist"/>
        <w:numPr>
          <w:ilvl w:val="0"/>
          <w:numId w:val="36"/>
        </w:numPr>
        <w:ind w:left="284" w:hanging="284"/>
        <w:jc w:val="both"/>
        <w:rPr>
          <w:lang w:eastAsia="pl-PL"/>
        </w:rPr>
      </w:pPr>
      <w:r w:rsidRPr="00B06311">
        <w:t xml:space="preserve">Wykonawca może żądać przedłużenia terminu wykonania przedmiotu umowy o czas opóźnienia, jeżeli takie opóźnienie </w:t>
      </w:r>
      <w:r w:rsidR="00FD6E02" w:rsidRPr="00B06311">
        <w:t>ma</w:t>
      </w:r>
      <w:r w:rsidR="00245C52" w:rsidRPr="00B06311">
        <w:t xml:space="preserve"> </w:t>
      </w:r>
      <w:r w:rsidRPr="00B06311">
        <w:t>lub będzie miało wpływ na wykonanie przedmiotu umowy, w przypadku:</w:t>
      </w:r>
    </w:p>
    <w:p w14:paraId="0AFFAD37" w14:textId="77777777" w:rsidR="00AA0F4B" w:rsidRPr="00B06311" w:rsidRDefault="00AA0F4B" w:rsidP="004951A6">
      <w:pPr>
        <w:pStyle w:val="Akapitzlist"/>
        <w:numPr>
          <w:ilvl w:val="0"/>
          <w:numId w:val="53"/>
        </w:numPr>
        <w:ind w:left="567" w:hanging="283"/>
        <w:jc w:val="both"/>
        <w:rPr>
          <w:lang w:eastAsia="pl-PL"/>
        </w:rPr>
      </w:pPr>
      <w:r w:rsidRPr="00B06311">
        <w:rPr>
          <w:lang w:eastAsia="pl-PL"/>
        </w:rPr>
        <w:lastRenderedPageBreak/>
        <w:t xml:space="preserve">konieczności zmian dokumentacji projektowej </w:t>
      </w:r>
      <w:r w:rsidRPr="00B06311">
        <w:rPr>
          <w:kern w:val="2"/>
        </w:rPr>
        <w:t>dokonanych na wniosek Zamawiającego,</w:t>
      </w:r>
      <w:r w:rsidRPr="00B06311">
        <w:rPr>
          <w:lang w:eastAsia="pl-PL"/>
        </w:rPr>
        <w:t xml:space="preserve"> w zakresie, w jakim ww. okoliczności miały lub będą mogły mieć wpływ na dotrzymanie terminu realizacji umowy;</w:t>
      </w:r>
    </w:p>
    <w:p w14:paraId="0DA4DA32" w14:textId="77777777" w:rsidR="00AA0F4B" w:rsidRPr="00B06311" w:rsidRDefault="00AA0F4B" w:rsidP="004951A6">
      <w:pPr>
        <w:pStyle w:val="Akapitzlist"/>
        <w:numPr>
          <w:ilvl w:val="0"/>
          <w:numId w:val="53"/>
        </w:numPr>
        <w:ind w:left="567" w:hanging="283"/>
        <w:jc w:val="both"/>
        <w:rPr>
          <w:lang w:eastAsia="pl-PL"/>
        </w:rPr>
      </w:pPr>
      <w:r w:rsidRPr="00B06311">
        <w:rPr>
          <w:lang w:eastAsia="pl-PL"/>
        </w:rPr>
        <w:t>konieczności zmiany wydanych decyzji administracyjnych, pozwoleń lub wystąpienia koniecznych zmian, które spowodują obniżenie kosztów ponoszonych przez Zamawiającego;</w:t>
      </w:r>
    </w:p>
    <w:p w14:paraId="08536105" w14:textId="77777777" w:rsidR="00AA0F4B" w:rsidRPr="00B06311" w:rsidRDefault="00AA0F4B" w:rsidP="004951A6">
      <w:pPr>
        <w:pStyle w:val="Akapitzlist"/>
        <w:numPr>
          <w:ilvl w:val="0"/>
          <w:numId w:val="53"/>
        </w:numPr>
        <w:ind w:left="567" w:hanging="283"/>
        <w:jc w:val="both"/>
        <w:rPr>
          <w:lang w:eastAsia="pl-PL"/>
        </w:rPr>
      </w:pPr>
      <w:r w:rsidRPr="00B06311">
        <w:rPr>
          <w:lang w:eastAsia="pl-PL"/>
        </w:rPr>
        <w:t>koniecznością wykonania robót dodatkowych niezbędnych do prawidłowego wykonania zamówienia podstawowego lub innych zamówień powiązanych, których udzielenie i wykonanie stało się konieczne lub celowe i które mają wpływ na termin rea</w:t>
      </w:r>
      <w:r w:rsidR="00BB0992" w:rsidRPr="00B06311">
        <w:rPr>
          <w:lang w:eastAsia="pl-PL"/>
        </w:rPr>
        <w:t>lizacji niniejszego zamówienia;</w:t>
      </w:r>
    </w:p>
    <w:p w14:paraId="01BDC0C8" w14:textId="77777777" w:rsidR="00BB0992" w:rsidRPr="00B06311" w:rsidRDefault="00BB0992" w:rsidP="004951A6">
      <w:pPr>
        <w:pStyle w:val="Akapitzlist"/>
        <w:numPr>
          <w:ilvl w:val="0"/>
          <w:numId w:val="53"/>
        </w:numPr>
        <w:ind w:left="567" w:hanging="283"/>
        <w:jc w:val="both"/>
        <w:rPr>
          <w:lang w:eastAsia="pl-PL"/>
        </w:rPr>
      </w:pPr>
      <w:r w:rsidRPr="00B06311">
        <w:rPr>
          <w:lang w:eastAsia="pl-PL"/>
        </w:rPr>
        <w:t>działania osób trzecich</w:t>
      </w:r>
      <w:r w:rsidR="00FD6E02" w:rsidRPr="00B06311">
        <w:rPr>
          <w:lang w:eastAsia="pl-PL"/>
        </w:rPr>
        <w:t>, na które Wykonawca nie miał wpływu,</w:t>
      </w:r>
      <w:r w:rsidRPr="00B06311">
        <w:rPr>
          <w:lang w:eastAsia="pl-PL"/>
        </w:rPr>
        <w:t xml:space="preserve"> uniemożliwiających lub utrudniających realizację umowy;</w:t>
      </w:r>
    </w:p>
    <w:p w14:paraId="67996277" w14:textId="77777777" w:rsidR="00BB0992" w:rsidRPr="00B06311" w:rsidRDefault="00F521D6" w:rsidP="004951A6">
      <w:pPr>
        <w:pStyle w:val="Akapitzlist"/>
        <w:numPr>
          <w:ilvl w:val="0"/>
          <w:numId w:val="53"/>
        </w:numPr>
        <w:ind w:left="567" w:hanging="283"/>
        <w:jc w:val="both"/>
        <w:rPr>
          <w:lang w:eastAsia="pl-PL"/>
        </w:rPr>
      </w:pPr>
      <w:r w:rsidRPr="00B06311">
        <w:rPr>
          <w:lang w:eastAsia="pl-PL"/>
        </w:rPr>
        <w:t xml:space="preserve">wystąpienia </w:t>
      </w:r>
      <w:r w:rsidR="00CD6760" w:rsidRPr="00B06311">
        <w:rPr>
          <w:lang w:eastAsia="pl-PL"/>
        </w:rPr>
        <w:t>okoliczności, których Strony umowy nie były w stanie przewidzieć, pomimo zachowania należytej staranności</w:t>
      </w:r>
      <w:r w:rsidR="003A470C" w:rsidRPr="00B06311">
        <w:rPr>
          <w:lang w:eastAsia="pl-PL"/>
        </w:rPr>
        <w:t>.</w:t>
      </w:r>
    </w:p>
    <w:p w14:paraId="026356B6" w14:textId="77777777" w:rsidR="00FD6E02" w:rsidRPr="00B06311" w:rsidRDefault="00FD6E02" w:rsidP="004951A6">
      <w:pPr>
        <w:pStyle w:val="Akapitzlist"/>
        <w:numPr>
          <w:ilvl w:val="0"/>
          <w:numId w:val="36"/>
        </w:numPr>
        <w:ind w:left="284" w:hanging="284"/>
        <w:jc w:val="both"/>
        <w:rPr>
          <w:color w:val="000000" w:themeColor="text1"/>
        </w:rPr>
      </w:pPr>
      <w:r w:rsidRPr="00B06311">
        <w:rPr>
          <w:color w:val="000000" w:themeColor="text1"/>
        </w:rPr>
        <w:t>Wykonawca nie będzie miał prawa do przedłużenia terminu wykonania umowy, jeżeli przedłużenie terminu wynika z przyczyn leżących po stronie Wykonawcy.</w:t>
      </w:r>
    </w:p>
    <w:p w14:paraId="380248AD" w14:textId="5DCE67E0" w:rsidR="004C5347" w:rsidRPr="00B06311" w:rsidRDefault="00B4240C" w:rsidP="004951A6">
      <w:pPr>
        <w:pStyle w:val="Akapitzlist"/>
        <w:numPr>
          <w:ilvl w:val="0"/>
          <w:numId w:val="36"/>
        </w:numPr>
        <w:ind w:left="284" w:hanging="284"/>
        <w:jc w:val="both"/>
        <w:rPr>
          <w:color w:val="000000" w:themeColor="text1"/>
        </w:rPr>
      </w:pPr>
      <w:r w:rsidRPr="00B06311">
        <w:rPr>
          <w:lang w:eastAsia="pl-PL"/>
        </w:rPr>
        <w:t xml:space="preserve">Przewiduje się możliwość dokonania zmiany wysokości wynagrodzenia – </w:t>
      </w:r>
      <w:r w:rsidR="00032BCB" w:rsidRPr="00B06311">
        <w:rPr>
          <w:lang w:eastAsia="pl-PL"/>
        </w:rPr>
        <w:br/>
      </w:r>
      <w:r w:rsidRPr="00B06311">
        <w:rPr>
          <w:lang w:eastAsia="pl-PL"/>
        </w:rPr>
        <w:t>w przypadku zmiany ustawowej stawki podatku od towarów i usług (VAT) – w takim przypadku obniżenie lub podwyższenie</w:t>
      </w:r>
      <w:r w:rsidRPr="00B06311">
        <w:rPr>
          <w:color w:val="000000" w:themeColor="text1"/>
          <w:lang w:eastAsia="pl-PL"/>
        </w:rPr>
        <w:t xml:space="preserve"> wynagrodzenia jest możliwe w wysokości odpowiadającej zmianie podatku i nastąpi w formie aneksu do umowy sporządzanego przez Zamawiającego bez uprzedniego wezwania Wykonawcy.</w:t>
      </w:r>
    </w:p>
    <w:p w14:paraId="4AAAF668" w14:textId="77777777" w:rsidR="006029C9" w:rsidRPr="00B06311" w:rsidRDefault="00B4240C" w:rsidP="004951A6">
      <w:pPr>
        <w:pStyle w:val="Akapitzlist"/>
        <w:numPr>
          <w:ilvl w:val="0"/>
          <w:numId w:val="36"/>
        </w:numPr>
        <w:ind w:left="284" w:hanging="284"/>
        <w:jc w:val="both"/>
        <w:rPr>
          <w:strike/>
        </w:rPr>
      </w:pPr>
      <w:r w:rsidRPr="00B06311">
        <w:rPr>
          <w:color w:val="000000" w:themeColor="text1"/>
          <w:lang w:eastAsia="pl-PL"/>
        </w:rPr>
        <w:t>W</w:t>
      </w:r>
      <w:r w:rsidRPr="00B06311">
        <w:rPr>
          <w:color w:val="000000" w:themeColor="text1"/>
        </w:rPr>
        <w:t xml:space="preserve">ynagrodzenie może ulec zmniejszeniu w przypadku </w:t>
      </w:r>
      <w:r w:rsidRPr="00B06311">
        <w:t>odstąpienia</w:t>
      </w:r>
      <w:r w:rsidR="00161647" w:rsidRPr="00B06311">
        <w:t xml:space="preserve"> </w:t>
      </w:r>
      <w:r w:rsidR="00FD6E02" w:rsidRPr="00B06311">
        <w:t>od umowy</w:t>
      </w:r>
      <w:r w:rsidRPr="00B06311">
        <w:t xml:space="preserve"> przez </w:t>
      </w:r>
      <w:r w:rsidR="00FD6E02" w:rsidRPr="00B06311">
        <w:t>którąkolwiek ze stron w całości lub w niewykonanej części</w:t>
      </w:r>
      <w:r w:rsidRPr="00B06311">
        <w:t>.</w:t>
      </w:r>
      <w:r w:rsidR="00161647" w:rsidRPr="00B06311">
        <w:t xml:space="preserve"> </w:t>
      </w:r>
      <w:r w:rsidRPr="00B06311">
        <w:t>Zmiana wynagrodzenia będzie obliczona</w:t>
      </w:r>
      <w:r w:rsidR="00161647" w:rsidRPr="00B06311">
        <w:t xml:space="preserve"> </w:t>
      </w:r>
      <w:r w:rsidR="006029C9" w:rsidRPr="00B06311">
        <w:t>na zasadach określonych w § 5 ust. 4</w:t>
      </w:r>
      <w:r w:rsidR="00917094" w:rsidRPr="00B06311">
        <w:t xml:space="preserve"> </w:t>
      </w:r>
      <w:proofErr w:type="spellStart"/>
      <w:r w:rsidR="005271E0" w:rsidRPr="00B06311">
        <w:t>ppkt</w:t>
      </w:r>
      <w:proofErr w:type="spellEnd"/>
      <w:r w:rsidR="005271E0" w:rsidRPr="00B06311">
        <w:t xml:space="preserve"> 1 i 2</w:t>
      </w:r>
      <w:r w:rsidR="00EC1E2C" w:rsidRPr="00B06311">
        <w:t>.</w:t>
      </w:r>
    </w:p>
    <w:p w14:paraId="1BBBD14B" w14:textId="77777777" w:rsidR="00350C3B" w:rsidRPr="00B06311" w:rsidRDefault="00B4240C" w:rsidP="004951A6">
      <w:pPr>
        <w:pStyle w:val="Akapitzlist"/>
        <w:numPr>
          <w:ilvl w:val="0"/>
          <w:numId w:val="36"/>
        </w:numPr>
        <w:ind w:left="284" w:hanging="284"/>
        <w:jc w:val="both"/>
        <w:rPr>
          <w:color w:val="000000" w:themeColor="text1"/>
        </w:rPr>
      </w:pPr>
      <w:r w:rsidRPr="00B06311">
        <w:rPr>
          <w:color w:val="000000" w:themeColor="text1"/>
        </w:rPr>
        <w:t xml:space="preserve">Dopuszczalna jest zmiana poszczególnych etapów realizacji prac objętych </w:t>
      </w:r>
      <w:r w:rsidR="006029C9" w:rsidRPr="00B06311">
        <w:t>H</w:t>
      </w:r>
      <w:r w:rsidRPr="00B06311">
        <w:t>ar</w:t>
      </w:r>
      <w:r w:rsidRPr="00B06311">
        <w:rPr>
          <w:color w:val="000000" w:themeColor="text1"/>
        </w:rPr>
        <w:t xml:space="preserve">monogramem rzeczowo-finansowym, </w:t>
      </w:r>
      <w:r w:rsidR="006029C9" w:rsidRPr="00B06311">
        <w:rPr>
          <w:color w:val="000000" w:themeColor="text1"/>
        </w:rPr>
        <w:t>niepowodująca</w:t>
      </w:r>
      <w:r w:rsidRPr="00B06311">
        <w:rPr>
          <w:color w:val="000000" w:themeColor="text1"/>
        </w:rPr>
        <w:t xml:space="preserve"> zmiany ostatecznego terminu </w:t>
      </w:r>
      <w:r w:rsidR="006029C9" w:rsidRPr="00B06311">
        <w:t>wykonania</w:t>
      </w:r>
      <w:r w:rsidR="00161647" w:rsidRPr="00B06311">
        <w:t xml:space="preserve"> </w:t>
      </w:r>
      <w:r w:rsidRPr="00B06311">
        <w:t>u</w:t>
      </w:r>
      <w:r w:rsidRPr="00B06311">
        <w:rPr>
          <w:color w:val="000000" w:themeColor="text1"/>
        </w:rPr>
        <w:t xml:space="preserve">mowy. Zmiany te wymagają akceptacji Zamawiającego. </w:t>
      </w:r>
      <w:r w:rsidR="006029C9" w:rsidRPr="00B06311">
        <w:t>Zmiana Haromonogramu rzeczowo-finansowego wymaga</w:t>
      </w:r>
      <w:r w:rsidR="00161647" w:rsidRPr="00B06311">
        <w:t xml:space="preserve"> </w:t>
      </w:r>
      <w:r w:rsidR="000153E5" w:rsidRPr="00B06311">
        <w:t>konieczności sporządzenia aneksu</w:t>
      </w:r>
      <w:r w:rsidR="00161647" w:rsidRPr="00B06311">
        <w:t xml:space="preserve"> </w:t>
      </w:r>
      <w:r w:rsidRPr="00B06311">
        <w:rPr>
          <w:color w:val="000000" w:themeColor="text1"/>
        </w:rPr>
        <w:t xml:space="preserve">do umowy. </w:t>
      </w:r>
    </w:p>
    <w:p w14:paraId="0F58F81A" w14:textId="77777777" w:rsidR="004C5347" w:rsidRPr="00B06311" w:rsidRDefault="00B4240C" w:rsidP="004951A6">
      <w:pPr>
        <w:pStyle w:val="Akapitzlist"/>
        <w:numPr>
          <w:ilvl w:val="0"/>
          <w:numId w:val="36"/>
        </w:numPr>
        <w:ind w:left="284" w:hanging="284"/>
        <w:jc w:val="both"/>
        <w:rPr>
          <w:color w:val="000000" w:themeColor="text1"/>
        </w:rPr>
      </w:pPr>
      <w:r w:rsidRPr="00B06311">
        <w:rPr>
          <w:color w:val="000000" w:themeColor="text1"/>
        </w:rPr>
        <w:t xml:space="preserve">Wykonawca zgodnie z przepisami ustawy </w:t>
      </w:r>
      <w:proofErr w:type="spellStart"/>
      <w:r w:rsidRPr="00B06311">
        <w:rPr>
          <w:color w:val="000000" w:themeColor="text1"/>
        </w:rPr>
        <w:t>Pzp</w:t>
      </w:r>
      <w:proofErr w:type="spellEnd"/>
      <w:r w:rsidRPr="00B06311">
        <w:rPr>
          <w:color w:val="000000" w:themeColor="text1"/>
        </w:rPr>
        <w:t xml:space="preserve"> oraz za pisemną zgodą Zamawiającego może zmienić Podwykonawcę lub dalszego Podwykonawcę, powierzyć wykonanie części przedmiotu umowy lub zmienić część zakresu wykonywania umowy przez Podwyko</w:t>
      </w:r>
      <w:r w:rsidR="009D762B" w:rsidRPr="00B06311">
        <w:rPr>
          <w:color w:val="000000" w:themeColor="text1"/>
        </w:rPr>
        <w:t>nawcę lub dalszego Podwykonawcę</w:t>
      </w:r>
      <w:r w:rsidRPr="00B06311">
        <w:rPr>
          <w:color w:val="000000" w:themeColor="text1"/>
        </w:rPr>
        <w:t>.</w:t>
      </w:r>
    </w:p>
    <w:p w14:paraId="56D129BE" w14:textId="097104B5" w:rsidR="00726C26" w:rsidRPr="00726C26" w:rsidRDefault="00B4240C" w:rsidP="00726C26">
      <w:pPr>
        <w:pStyle w:val="Akapitzlist"/>
        <w:numPr>
          <w:ilvl w:val="0"/>
          <w:numId w:val="36"/>
        </w:numPr>
        <w:ind w:left="284" w:hanging="284"/>
        <w:jc w:val="both"/>
        <w:rPr>
          <w:color w:val="000000" w:themeColor="text1"/>
        </w:rPr>
      </w:pPr>
      <w:r w:rsidRPr="00B06311">
        <w:rPr>
          <w:color w:val="000000" w:themeColor="text1"/>
          <w:lang w:eastAsia="pl-PL"/>
        </w:rPr>
        <w:t>Strony przewidują możliwość dokonania zmiany zawartej umowy spowodowan</w:t>
      </w:r>
      <w:r w:rsidR="00CB458A" w:rsidRPr="00B06311">
        <w:rPr>
          <w:color w:val="000000" w:themeColor="text1"/>
          <w:lang w:eastAsia="pl-PL"/>
        </w:rPr>
        <w:t xml:space="preserve">ej </w:t>
      </w:r>
      <w:r w:rsidRPr="00B06311">
        <w:rPr>
          <w:color w:val="000000" w:themeColor="text1"/>
          <w:lang w:eastAsia="pl-PL"/>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r w:rsidR="00726C26">
        <w:rPr>
          <w:color w:val="000000" w:themeColor="text1"/>
          <w:lang w:eastAsia="pl-PL"/>
        </w:rPr>
        <w:t xml:space="preserve"> </w:t>
      </w:r>
    </w:p>
    <w:p w14:paraId="3AB72FC4" w14:textId="0079EB19" w:rsidR="00726C26" w:rsidRPr="00726C26" w:rsidRDefault="00B4240C" w:rsidP="00726C26">
      <w:pPr>
        <w:pStyle w:val="Akapitzlist"/>
        <w:numPr>
          <w:ilvl w:val="0"/>
          <w:numId w:val="36"/>
        </w:numPr>
        <w:ind w:left="284" w:hanging="426"/>
        <w:jc w:val="both"/>
      </w:pPr>
      <w:r w:rsidRPr="00B06311">
        <w:rPr>
          <w:color w:val="000000" w:themeColor="text1"/>
          <w:lang w:eastAsia="pl-PL"/>
        </w:rPr>
        <w:t xml:space="preserve">Strony dopuszczają możliwość </w:t>
      </w:r>
      <w:r w:rsidRPr="00726C26">
        <w:rPr>
          <w:color w:val="000000" w:themeColor="text1"/>
          <w:lang w:eastAsia="pl-PL"/>
        </w:rPr>
        <w:t xml:space="preserve">dokonania zmiany terminu realizacji przedmiotu umowy w przypadku </w:t>
      </w:r>
      <w:r w:rsidRPr="00726C26">
        <w:rPr>
          <w:lang w:eastAsia="pl-PL"/>
        </w:rPr>
        <w:t>wystąpienia siły wyższe</w:t>
      </w:r>
      <w:r w:rsidR="00726C26" w:rsidRPr="00726C26">
        <w:rPr>
          <w:lang w:eastAsia="pl-PL"/>
        </w:rPr>
        <w:t>j</w:t>
      </w:r>
      <w:r w:rsidR="00726C26" w:rsidRPr="00726C26">
        <w:rPr>
          <w:color w:val="000000" w:themeColor="text1"/>
          <w:lang w:eastAsia="pl-PL"/>
        </w:rPr>
        <w:t>, kryzysu gospodarczego, klęski żywiołowej.</w:t>
      </w:r>
    </w:p>
    <w:p w14:paraId="048B5F97" w14:textId="77777777" w:rsidR="00EF6549" w:rsidRPr="00B06311" w:rsidRDefault="00B4240C" w:rsidP="004951A6">
      <w:pPr>
        <w:pStyle w:val="Akapitzlist"/>
        <w:numPr>
          <w:ilvl w:val="0"/>
          <w:numId w:val="36"/>
        </w:numPr>
        <w:ind w:left="284" w:hanging="426"/>
        <w:jc w:val="both"/>
        <w:rPr>
          <w:color w:val="000000" w:themeColor="text1"/>
        </w:rPr>
      </w:pPr>
      <w:r w:rsidRPr="00726C26">
        <w:rPr>
          <w:lang w:eastAsia="pl-PL"/>
        </w:rPr>
        <w:t>W uzasadnionych przypadkach dopuszcza się za zgodą</w:t>
      </w:r>
      <w:r w:rsidRPr="00726C26">
        <w:rPr>
          <w:color w:val="000000" w:themeColor="text1"/>
          <w:lang w:eastAsia="pl-PL"/>
        </w:rPr>
        <w:t xml:space="preserve"> Zamawiającego możliwość wykonania robót budowlanych w inny sposób niż określono to w dokumentacji projektowej (tj. wykonania tzw. </w:t>
      </w:r>
      <w:r w:rsidR="005E6238" w:rsidRPr="00726C26">
        <w:rPr>
          <w:color w:val="000000" w:themeColor="text1"/>
          <w:lang w:eastAsia="pl-PL"/>
        </w:rPr>
        <w:t>r</w:t>
      </w:r>
      <w:r w:rsidRPr="00726C26">
        <w:rPr>
          <w:color w:val="000000" w:themeColor="text1"/>
          <w:lang w:eastAsia="pl-PL"/>
        </w:rPr>
        <w:t>obót za</w:t>
      </w:r>
      <w:r w:rsidRPr="00B06311">
        <w:rPr>
          <w:color w:val="000000" w:themeColor="text1"/>
          <w:lang w:eastAsia="pl-PL"/>
        </w:rPr>
        <w:t>miennych). Przedmiotowe zmiany muszą być korzystne dla Zamawiającego (zamiany na materiały, urządzenia, sprzęt posiadające co najmniej takie parametry techniczne, jakościowe i cechy użytkowe, jak te, które stanowiły podstawę wyboru oferty) i nie mogą prowadzić do zwiększenia wynagrodzenia Wykonawcy określonego w § 5 ust. 1 niniejszej umowy. Zmiana sposobu wykonania robót, o której mowa powyżej</w:t>
      </w:r>
      <w:r w:rsidR="005E6238" w:rsidRPr="00B06311">
        <w:rPr>
          <w:lang w:eastAsia="pl-PL"/>
        </w:rPr>
        <w:t>,</w:t>
      </w:r>
      <w:r w:rsidRPr="00B06311">
        <w:rPr>
          <w:color w:val="000000" w:themeColor="text1"/>
          <w:lang w:eastAsia="pl-PL"/>
        </w:rPr>
        <w:t xml:space="preserve"> może być dokonana jedynie za zgodą Zamawiającego i może nastąpić na skutek zmian technologicznych </w:t>
      </w:r>
      <w:r w:rsidRPr="00B06311">
        <w:rPr>
          <w:lang w:eastAsia="pl-PL"/>
        </w:rPr>
        <w:t xml:space="preserve">spowodowanych </w:t>
      </w:r>
      <w:r w:rsidR="005E6238" w:rsidRPr="00B06311">
        <w:rPr>
          <w:lang w:eastAsia="pl-PL"/>
        </w:rPr>
        <w:t>w szczególności</w:t>
      </w:r>
      <w:r w:rsidR="00AE50E5" w:rsidRPr="00B06311">
        <w:rPr>
          <w:lang w:eastAsia="pl-PL"/>
        </w:rPr>
        <w:t xml:space="preserve"> </w:t>
      </w:r>
      <w:r w:rsidRPr="00B06311">
        <w:rPr>
          <w:lang w:eastAsia="pl-PL"/>
        </w:rPr>
        <w:t>następującymi</w:t>
      </w:r>
      <w:r w:rsidRPr="00B06311">
        <w:rPr>
          <w:color w:val="000000" w:themeColor="text1"/>
          <w:lang w:eastAsia="pl-PL"/>
        </w:rPr>
        <w:t xml:space="preserve"> okolicznościami:</w:t>
      </w:r>
    </w:p>
    <w:p w14:paraId="71DEE39E"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niedostępność na rynku materiałów lub urządzeń wskazanych w dokumentacji projektowej lub specyfikacji technicznej wykonania i odbioru robót spowodowana zaprzestaniem produkcji lub wycofaniem z rynku tych materiałów lub urządzeń,</w:t>
      </w:r>
    </w:p>
    <w:p w14:paraId="0ECF1458"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lastRenderedPageBreak/>
        <w:t xml:space="preserve">pojawienie się na rynku materiałów lub urządzeń nowszej generacji pozwalających na zaoszczędzenie kosztów eksploatacji wykonanego przedmiotu umowy, </w:t>
      </w:r>
    </w:p>
    <w:p w14:paraId="394C35D5" w14:textId="77777777" w:rsidR="004A028A"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 xml:space="preserve">pojawienie się nowszej technologii wykonania robót pozwalającej na zaoszczędzenie czasu realizacji inwestycji </w:t>
      </w:r>
    </w:p>
    <w:p w14:paraId="3BB9F942"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w:t>
      </w:r>
    </w:p>
    <w:p w14:paraId="689C1A63"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 xml:space="preserve">stały się konieczne na skutek ujawnienia błędów w dokumentacji projektowej, </w:t>
      </w:r>
    </w:p>
    <w:p w14:paraId="643409A2" w14:textId="77777777" w:rsidR="00385FBB" w:rsidRDefault="00EF6549" w:rsidP="00385FBB">
      <w:pPr>
        <w:pStyle w:val="Akapitzlist"/>
        <w:numPr>
          <w:ilvl w:val="0"/>
          <w:numId w:val="39"/>
        </w:numPr>
        <w:ind w:left="567" w:hanging="283"/>
        <w:jc w:val="both"/>
        <w:rPr>
          <w:color w:val="000000" w:themeColor="text1"/>
        </w:rPr>
      </w:pPr>
      <w:r w:rsidRPr="00B06311">
        <w:rPr>
          <w:color w:val="000000" w:themeColor="text1"/>
          <w:lang w:eastAsia="pl-PL"/>
        </w:rPr>
        <w:t xml:space="preserve">pozwolą osiągnąć obniżenie kosztów eksploatacji, lepsze parametry techniczne, użytkowe, </w:t>
      </w:r>
      <w:r w:rsidRPr="00953FE2">
        <w:rPr>
          <w:color w:val="000000" w:themeColor="text1"/>
          <w:lang w:eastAsia="pl-PL"/>
        </w:rPr>
        <w:t>estetyczne od przyjętych w dokumentacji projektowej</w:t>
      </w:r>
      <w:r w:rsidR="00953FE2" w:rsidRPr="00953FE2">
        <w:rPr>
          <w:color w:val="000000" w:themeColor="text1"/>
          <w:lang w:eastAsia="pl-PL"/>
        </w:rPr>
        <w:t>,</w:t>
      </w:r>
    </w:p>
    <w:p w14:paraId="3F0C63C7" w14:textId="77777777" w:rsidR="00385FBB" w:rsidRDefault="00953FE2" w:rsidP="00385FBB">
      <w:pPr>
        <w:pStyle w:val="Akapitzlist"/>
        <w:numPr>
          <w:ilvl w:val="0"/>
          <w:numId w:val="39"/>
        </w:numPr>
        <w:ind w:left="567" w:hanging="283"/>
        <w:jc w:val="both"/>
        <w:rPr>
          <w:color w:val="000000" w:themeColor="text1"/>
        </w:rPr>
      </w:pPr>
      <w:r w:rsidRPr="00385FBB">
        <w:rPr>
          <w:color w:val="000000" w:themeColor="text1"/>
          <w:lang w:eastAsia="pl-PL"/>
        </w:rPr>
        <w:t xml:space="preserve">są korzystne dla Zamawiającego na etapie realizacji umowy i przyniosą korzystne skutki w trakcie eksploatacji przedmiotu zamówienia, </w:t>
      </w:r>
    </w:p>
    <w:p w14:paraId="1D8201EB" w14:textId="4BEC3079" w:rsidR="00953FE2" w:rsidRPr="00385FBB" w:rsidRDefault="00953FE2" w:rsidP="00385FBB">
      <w:pPr>
        <w:pStyle w:val="Akapitzlist"/>
        <w:numPr>
          <w:ilvl w:val="0"/>
          <w:numId w:val="39"/>
        </w:numPr>
        <w:ind w:left="567" w:hanging="283"/>
        <w:jc w:val="both"/>
        <w:rPr>
          <w:color w:val="000000" w:themeColor="text1"/>
        </w:rPr>
      </w:pPr>
      <w:r w:rsidRPr="00385FBB">
        <w:rPr>
          <w:color w:val="000000" w:themeColor="text1"/>
          <w:lang w:eastAsia="pl-PL"/>
        </w:rPr>
        <w:t xml:space="preserve">wykonanie tych robót będzie niezbędne do prawidłowego, tj. zgodnego </w:t>
      </w:r>
      <w:r w:rsidRPr="00385FBB">
        <w:rPr>
          <w:color w:val="000000" w:themeColor="text1"/>
          <w:lang w:eastAsia="pl-PL"/>
        </w:rPr>
        <w:br/>
        <w:t xml:space="preserve">z zasadami wiedzy technicznej i sztuki budowlanej i obowiązującymi na dzień odbioru robót przepisami wykonania przedmiotu umowy.  </w:t>
      </w:r>
    </w:p>
    <w:p w14:paraId="5B40E79D" w14:textId="77777777" w:rsidR="001B06DB" w:rsidRPr="00953FE2" w:rsidRDefault="00EF6549" w:rsidP="001B06DB">
      <w:pPr>
        <w:pStyle w:val="Akapitzlist"/>
        <w:numPr>
          <w:ilvl w:val="0"/>
          <w:numId w:val="36"/>
        </w:numPr>
        <w:ind w:left="426" w:hanging="426"/>
        <w:jc w:val="both"/>
        <w:rPr>
          <w:color w:val="000000" w:themeColor="text1"/>
          <w:lang w:eastAsia="pl-PL"/>
        </w:rPr>
      </w:pPr>
      <w:r w:rsidRPr="00953FE2">
        <w:rPr>
          <w:color w:val="000000" w:themeColor="text1"/>
          <w:lang w:eastAsia="pl-PL"/>
        </w:rPr>
        <w:t>Roboty zamienne będą opisane w odrębnym protokole i nie będą skutkowały podwyższeniem ceny ofertowej.</w:t>
      </w:r>
    </w:p>
    <w:p w14:paraId="64025F94" w14:textId="595CB09E" w:rsidR="001B06DB" w:rsidRPr="00B06311" w:rsidRDefault="001B06DB" w:rsidP="001B06DB">
      <w:pPr>
        <w:pStyle w:val="Akapitzlist"/>
        <w:numPr>
          <w:ilvl w:val="0"/>
          <w:numId w:val="36"/>
        </w:numPr>
        <w:ind w:left="426" w:hanging="426"/>
        <w:jc w:val="both"/>
        <w:rPr>
          <w:color w:val="000000" w:themeColor="text1"/>
          <w:lang w:eastAsia="pl-PL"/>
        </w:rPr>
      </w:pPr>
      <w:r w:rsidRPr="00953FE2">
        <w:rPr>
          <w:lang w:eastAsia="pl-PL"/>
        </w:rPr>
        <w:t>W uzasadnionych przypadkach dopuszcza się za zgodą</w:t>
      </w:r>
      <w:r w:rsidRPr="00953FE2">
        <w:rPr>
          <w:color w:val="000000" w:themeColor="text1"/>
          <w:lang w:eastAsia="pl-PL"/>
        </w:rPr>
        <w:t xml:space="preserve"> Zamawiającego </w:t>
      </w:r>
      <w:r w:rsidRPr="00953FE2">
        <w:rPr>
          <w:lang w:eastAsia="pl-PL"/>
        </w:rPr>
        <w:t>konieczność wykonania robót dodatkowych niezbędnych do prawidłowego wykonania zamówienia podstawowego lub innych zamówień</w:t>
      </w:r>
      <w:r w:rsidRPr="00B06311">
        <w:rPr>
          <w:lang w:eastAsia="pl-PL"/>
        </w:rPr>
        <w:t xml:space="preserve"> powiązanych, których udzielenie i wykonanie stało się konieczne lub celowe.</w:t>
      </w:r>
    </w:p>
    <w:p w14:paraId="4A19A009" w14:textId="77777777" w:rsidR="00A23C4D" w:rsidRPr="00B06311" w:rsidRDefault="002650D3" w:rsidP="004951A6">
      <w:pPr>
        <w:pStyle w:val="Akapitzlist"/>
        <w:numPr>
          <w:ilvl w:val="0"/>
          <w:numId w:val="36"/>
        </w:numPr>
        <w:ind w:left="426" w:hanging="426"/>
        <w:jc w:val="both"/>
        <w:rPr>
          <w:lang w:eastAsia="pl-PL"/>
        </w:rPr>
      </w:pPr>
      <w:r w:rsidRPr="00B06311">
        <w:t xml:space="preserve">Zmiana postanowień </w:t>
      </w:r>
      <w:r w:rsidR="00A23C4D" w:rsidRPr="00B06311">
        <w:t>Umowy wymaga formy pisemnego aneksu</w:t>
      </w:r>
      <w:r w:rsidRPr="00B06311">
        <w:t xml:space="preserve"> pod rygorem nieważności. </w:t>
      </w:r>
    </w:p>
    <w:p w14:paraId="541D48FE" w14:textId="77777777" w:rsidR="009F6497" w:rsidRPr="00B06311" w:rsidRDefault="009F6497" w:rsidP="004951A6">
      <w:pPr>
        <w:pStyle w:val="Akapitzlist"/>
        <w:numPr>
          <w:ilvl w:val="0"/>
          <w:numId w:val="36"/>
        </w:numPr>
        <w:ind w:left="426" w:hanging="426"/>
        <w:jc w:val="both"/>
        <w:rPr>
          <w:color w:val="000000" w:themeColor="text1"/>
          <w:lang w:eastAsia="pl-PL"/>
        </w:rPr>
      </w:pPr>
      <w:r w:rsidRPr="00B06311">
        <w:rPr>
          <w:lang w:eastAsia="pl-PL"/>
        </w:rPr>
        <w:t>Zamawiający przewiduje możliwość zmian postanowień umowy w przypadkach</w:t>
      </w:r>
      <w:r w:rsidRPr="00B06311">
        <w:rPr>
          <w:color w:val="000000" w:themeColor="text1"/>
          <w:lang w:eastAsia="pl-PL"/>
        </w:rPr>
        <w:t xml:space="preserve"> określonych w art. 455 ustawy </w:t>
      </w:r>
      <w:proofErr w:type="spellStart"/>
      <w:r w:rsidRPr="00B06311">
        <w:rPr>
          <w:color w:val="000000" w:themeColor="text1"/>
          <w:lang w:eastAsia="pl-PL"/>
        </w:rPr>
        <w:t>Pzp</w:t>
      </w:r>
      <w:proofErr w:type="spellEnd"/>
      <w:r w:rsidRPr="00B06311">
        <w:rPr>
          <w:color w:val="000000" w:themeColor="text1"/>
          <w:lang w:eastAsia="pl-PL"/>
        </w:rPr>
        <w:t>.</w:t>
      </w:r>
    </w:p>
    <w:p w14:paraId="02861C4F" w14:textId="77777777" w:rsidR="002650D3" w:rsidRPr="00B06311" w:rsidRDefault="002650D3" w:rsidP="00B4240C">
      <w:pPr>
        <w:autoSpaceDE w:val="0"/>
        <w:autoSpaceDN w:val="0"/>
        <w:adjustRightInd w:val="0"/>
        <w:spacing w:after="0"/>
        <w:jc w:val="both"/>
        <w:rPr>
          <w:rFonts w:ascii="Times New Roman" w:hAnsi="Times New Roman" w:cs="Times New Roman"/>
          <w:color w:val="000000" w:themeColor="text1"/>
          <w:sz w:val="24"/>
          <w:szCs w:val="24"/>
          <w:lang w:eastAsia="pl-PL"/>
        </w:rPr>
      </w:pPr>
    </w:p>
    <w:p w14:paraId="6DF8A29E"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11</w:t>
      </w:r>
    </w:p>
    <w:p w14:paraId="76836FC6" w14:textId="77777777" w:rsidR="00B4240C" w:rsidRPr="00B06311" w:rsidRDefault="00B4240C" w:rsidP="00B4240C">
      <w:pPr>
        <w:spacing w:after="0"/>
        <w:jc w:val="center"/>
        <w:rPr>
          <w:rFonts w:ascii="Times New Roman" w:hAnsi="Times New Roman" w:cs="Times New Roman"/>
          <w:color w:val="000000" w:themeColor="text1"/>
          <w:sz w:val="24"/>
          <w:szCs w:val="24"/>
        </w:rPr>
      </w:pPr>
      <w:r w:rsidRPr="00B06311">
        <w:rPr>
          <w:rFonts w:ascii="Times New Roman" w:hAnsi="Times New Roman" w:cs="Times New Roman"/>
          <w:b/>
          <w:color w:val="000000" w:themeColor="text1"/>
          <w:sz w:val="24"/>
          <w:szCs w:val="24"/>
        </w:rPr>
        <w:t>Cesja wierzytelności</w:t>
      </w:r>
    </w:p>
    <w:p w14:paraId="2B63F0BF" w14:textId="77777777" w:rsidR="00B4240C" w:rsidRPr="00B06311" w:rsidRDefault="00B4240C" w:rsidP="00B4240C">
      <w:pPr>
        <w:spacing w:after="0"/>
        <w:jc w:val="both"/>
        <w:rPr>
          <w:rFonts w:ascii="Times New Roman" w:hAnsi="Times New Roman" w:cs="Times New Roman"/>
          <w:color w:val="000000" w:themeColor="text1"/>
          <w:sz w:val="24"/>
          <w:szCs w:val="24"/>
        </w:rPr>
      </w:pPr>
      <w:r w:rsidRPr="00B06311">
        <w:rPr>
          <w:rFonts w:ascii="Times New Roman" w:hAnsi="Times New Roman" w:cs="Times New Roman"/>
          <w:color w:val="000000" w:themeColor="text1"/>
          <w:sz w:val="24"/>
          <w:szCs w:val="24"/>
        </w:rPr>
        <w:t>Wykonawca nie może bez pisemnej zgody Zamawiającego dokonać cesji wierzytelności, przysługującej mu z tytułu realizacji umowy, na osoby trzecie.</w:t>
      </w:r>
    </w:p>
    <w:p w14:paraId="3417A5EE" w14:textId="77777777" w:rsidR="00B4240C" w:rsidRPr="00B06311" w:rsidRDefault="00B4240C" w:rsidP="00B4240C">
      <w:pPr>
        <w:spacing w:after="0"/>
        <w:jc w:val="both"/>
        <w:rPr>
          <w:rFonts w:ascii="Times New Roman" w:hAnsi="Times New Roman" w:cs="Times New Roman"/>
          <w:color w:val="000000" w:themeColor="text1"/>
          <w:sz w:val="24"/>
          <w:szCs w:val="24"/>
        </w:rPr>
      </w:pPr>
    </w:p>
    <w:p w14:paraId="0A456D70" w14:textId="77777777" w:rsidR="006919ED" w:rsidRPr="00B06311" w:rsidRDefault="00B4240C" w:rsidP="006919ED">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12</w:t>
      </w:r>
    </w:p>
    <w:p w14:paraId="24840A3A" w14:textId="77777777" w:rsidR="006919ED" w:rsidRPr="00B06311" w:rsidRDefault="006919ED" w:rsidP="006919ED">
      <w:pPr>
        <w:autoSpaceDE w:val="0"/>
        <w:autoSpaceDN w:val="0"/>
        <w:adjustRightInd w:val="0"/>
        <w:spacing w:after="0" w:line="240" w:lineRule="auto"/>
        <w:jc w:val="center"/>
        <w:rPr>
          <w:rFonts w:ascii="Times New Roman" w:eastAsia="Calibri" w:hAnsi="Times New Roman" w:cs="Times New Roman"/>
          <w:b/>
          <w:bCs/>
          <w:color w:val="000000" w:themeColor="text1"/>
          <w:sz w:val="24"/>
          <w:szCs w:val="24"/>
        </w:rPr>
      </w:pPr>
      <w:r w:rsidRPr="00B06311">
        <w:rPr>
          <w:rFonts w:ascii="Times New Roman" w:eastAsia="Calibri" w:hAnsi="Times New Roman" w:cs="Times New Roman"/>
          <w:b/>
          <w:bCs/>
          <w:color w:val="000000" w:themeColor="text1"/>
          <w:sz w:val="24"/>
          <w:szCs w:val="24"/>
        </w:rPr>
        <w:t>Przedstawiciele stron</w:t>
      </w:r>
    </w:p>
    <w:p w14:paraId="788910CF" w14:textId="77777777" w:rsidR="006919ED" w:rsidRPr="00B06311" w:rsidRDefault="006919ED" w:rsidP="006919ED">
      <w:pPr>
        <w:pStyle w:val="Akapitzlist"/>
        <w:numPr>
          <w:ilvl w:val="0"/>
          <w:numId w:val="7"/>
        </w:numPr>
        <w:autoSpaceDN w:val="0"/>
        <w:adjustRightInd w:val="0"/>
        <w:ind w:left="284" w:hanging="284"/>
        <w:jc w:val="both"/>
        <w:rPr>
          <w:rFonts w:eastAsia="Calibri"/>
          <w:color w:val="000000" w:themeColor="text1"/>
        </w:rPr>
      </w:pPr>
      <w:r w:rsidRPr="00B06311">
        <w:rPr>
          <w:rFonts w:eastAsia="Calibri"/>
          <w:color w:val="000000" w:themeColor="text1"/>
        </w:rPr>
        <w:t xml:space="preserve">Wykonawca </w:t>
      </w:r>
      <w:r w:rsidRPr="00B06311">
        <w:t>wyznacza:</w:t>
      </w:r>
    </w:p>
    <w:p w14:paraId="3D56C8D0" w14:textId="77777777" w:rsidR="006919ED" w:rsidRPr="00B06311" w:rsidRDefault="006919ED" w:rsidP="004951A6">
      <w:pPr>
        <w:pStyle w:val="Tekstpodstawowy1"/>
        <w:numPr>
          <w:ilvl w:val="0"/>
          <w:numId w:val="42"/>
        </w:numPr>
        <w:spacing w:after="0"/>
        <w:ind w:left="426" w:hanging="142"/>
      </w:pPr>
      <w:r w:rsidRPr="00B06311">
        <w:t>……………………</w:t>
      </w:r>
      <w:r w:rsidRPr="00B06311">
        <w:rPr>
          <w:bCs/>
          <w:color w:val="000000" w:themeColor="text1"/>
          <w:lang w:eastAsia="pl-PL"/>
        </w:rPr>
        <w:t xml:space="preserve"> jako kierownika budowy posiadającego uprawnienia budowlane </w:t>
      </w:r>
      <w:r w:rsidR="00274D04" w:rsidRPr="00B06311">
        <w:rPr>
          <w:bCs/>
          <w:color w:val="000000" w:themeColor="text1"/>
          <w:lang w:eastAsia="pl-PL"/>
        </w:rPr>
        <w:br/>
      </w:r>
      <w:r w:rsidRPr="00B06311">
        <w:rPr>
          <w:bCs/>
          <w:color w:val="000000" w:themeColor="text1"/>
          <w:lang w:eastAsia="pl-PL"/>
        </w:rPr>
        <w:t>w specjalności konstrukcyjno- budowlanej bez ograniczeń;</w:t>
      </w:r>
    </w:p>
    <w:p w14:paraId="4562B7E4" w14:textId="77777777" w:rsidR="006919ED" w:rsidRPr="00B06311" w:rsidRDefault="006919ED" w:rsidP="004951A6">
      <w:pPr>
        <w:pStyle w:val="Tekstpodstawowy1"/>
        <w:numPr>
          <w:ilvl w:val="0"/>
          <w:numId w:val="42"/>
        </w:numPr>
        <w:autoSpaceDN w:val="0"/>
        <w:adjustRightInd w:val="0"/>
        <w:spacing w:after="0"/>
        <w:ind w:left="426" w:hanging="142"/>
        <w:rPr>
          <w:bCs/>
        </w:rPr>
      </w:pPr>
      <w:r w:rsidRPr="00B06311">
        <w:rPr>
          <w:bCs/>
        </w:rPr>
        <w:t xml:space="preserve">……………………. jako kierownika budowy </w:t>
      </w:r>
      <w:r w:rsidRPr="00B06311">
        <w:rPr>
          <w:bCs/>
          <w:color w:val="000000" w:themeColor="text1"/>
          <w:lang w:eastAsia="pl-PL"/>
        </w:rPr>
        <w:t xml:space="preserve">posiadającego uprawnienia budowlane do kierowania robotami w specjalności instalacyjnej w zakresie sieci, instalacji </w:t>
      </w:r>
      <w:r w:rsidR="00B775B9" w:rsidRPr="00B06311">
        <w:rPr>
          <w:bCs/>
          <w:color w:val="000000" w:themeColor="text1"/>
          <w:lang w:eastAsia="pl-PL"/>
        </w:rPr>
        <w:br/>
      </w:r>
      <w:r w:rsidRPr="00B06311">
        <w:rPr>
          <w:bCs/>
          <w:color w:val="000000" w:themeColor="text1"/>
          <w:lang w:eastAsia="pl-PL"/>
        </w:rPr>
        <w:t xml:space="preserve">i urządzeń cieplnych, wentylacyjnych, gazowych, wodociągowych </w:t>
      </w:r>
      <w:r w:rsidR="00B775B9" w:rsidRPr="00B06311">
        <w:rPr>
          <w:bCs/>
          <w:color w:val="000000" w:themeColor="text1"/>
          <w:lang w:eastAsia="pl-PL"/>
        </w:rPr>
        <w:br/>
      </w:r>
      <w:r w:rsidRPr="00B06311">
        <w:rPr>
          <w:bCs/>
          <w:color w:val="000000" w:themeColor="text1"/>
          <w:lang w:eastAsia="pl-PL"/>
        </w:rPr>
        <w:t>i kanalizacyjnych bez ograniczeń;</w:t>
      </w:r>
    </w:p>
    <w:p w14:paraId="773587FB" w14:textId="77777777" w:rsidR="006919ED" w:rsidRPr="00B06311" w:rsidRDefault="006919ED" w:rsidP="004951A6">
      <w:pPr>
        <w:pStyle w:val="Akapitzlist"/>
        <w:numPr>
          <w:ilvl w:val="0"/>
          <w:numId w:val="42"/>
        </w:numPr>
        <w:autoSpaceDN w:val="0"/>
        <w:adjustRightInd w:val="0"/>
        <w:ind w:left="426" w:hanging="142"/>
        <w:jc w:val="both"/>
        <w:rPr>
          <w:rFonts w:eastAsia="Arial Narrow"/>
          <w:color w:val="000000" w:themeColor="text1"/>
        </w:rPr>
      </w:pPr>
      <w:r w:rsidRPr="00B06311">
        <w:rPr>
          <w:bCs/>
        </w:rPr>
        <w:t>………………………………jako kierownika</w:t>
      </w:r>
      <w:r w:rsidR="00245C52" w:rsidRPr="00B06311">
        <w:rPr>
          <w:bCs/>
        </w:rPr>
        <w:t xml:space="preserve"> </w:t>
      </w:r>
      <w:r w:rsidRPr="00B06311">
        <w:rPr>
          <w:rFonts w:eastAsia="Arial Narrow"/>
          <w:color w:val="000000" w:themeColor="text1"/>
        </w:rPr>
        <w:t>robót</w:t>
      </w:r>
      <w:r w:rsidR="00245C52" w:rsidRPr="00B06311">
        <w:rPr>
          <w:rFonts w:eastAsia="Arial Narrow"/>
          <w:color w:val="000000" w:themeColor="text1"/>
        </w:rPr>
        <w:t xml:space="preserve"> </w:t>
      </w:r>
      <w:r w:rsidRPr="00B06311">
        <w:rPr>
          <w:bCs/>
          <w:color w:val="000000" w:themeColor="text1"/>
          <w:lang w:eastAsia="pl-PL"/>
        </w:rPr>
        <w:t>posiadającego uprawnienia budowlane w specjalności instalacyjnej w zakresie sieci i instalacji elektrycznych bez ograniczeń</w:t>
      </w:r>
      <w:r w:rsidRPr="00B06311">
        <w:rPr>
          <w:rFonts w:eastAsia="Arial Narrow"/>
          <w:bCs/>
          <w:color w:val="000000" w:themeColor="text1"/>
          <w:lang w:eastAsia="pl-PL"/>
        </w:rPr>
        <w:t>;</w:t>
      </w:r>
    </w:p>
    <w:p w14:paraId="5BAEA670" w14:textId="77777777" w:rsidR="006919ED" w:rsidRPr="00B06311" w:rsidRDefault="006919ED" w:rsidP="006919ED">
      <w:pPr>
        <w:pStyle w:val="Tekstpodstawowy1"/>
        <w:spacing w:after="0"/>
        <w:ind w:left="284"/>
      </w:pPr>
      <w:r w:rsidRPr="00B06311">
        <w:rPr>
          <w:bCs/>
          <w:color w:val="000000" w:themeColor="text1"/>
          <w:lang w:eastAsia="pl-PL"/>
        </w:rPr>
        <w:t xml:space="preserve">- </w:t>
      </w:r>
      <w:r w:rsidRPr="00B06311">
        <w:t>lub odpowiadające im ważne uprawnienia budowlane, które zostały wydane na podstawie wcześniej obowiązujących przepisów</w:t>
      </w:r>
      <w:r w:rsidRPr="00B06311">
        <w:rPr>
          <w:bCs/>
        </w:rPr>
        <w:t>.</w:t>
      </w:r>
    </w:p>
    <w:p w14:paraId="5633F313" w14:textId="77777777" w:rsidR="006919ED" w:rsidRPr="00B06311" w:rsidRDefault="006919ED" w:rsidP="006919ED">
      <w:pPr>
        <w:pStyle w:val="Akapitzlist"/>
        <w:numPr>
          <w:ilvl w:val="0"/>
          <w:numId w:val="7"/>
        </w:numPr>
        <w:autoSpaceDN w:val="0"/>
        <w:adjustRightInd w:val="0"/>
        <w:ind w:left="284" w:hanging="284"/>
        <w:jc w:val="both"/>
        <w:rPr>
          <w:rFonts w:eastAsia="Calibri"/>
        </w:rPr>
      </w:pPr>
      <w:r w:rsidRPr="00B06311">
        <w:rPr>
          <w:rFonts w:eastAsia="Calibri"/>
        </w:rPr>
        <w:t xml:space="preserve">Dodatkowo Wykonawca wyznacza </w:t>
      </w:r>
      <w:r w:rsidR="005C49F1" w:rsidRPr="00B06311">
        <w:rPr>
          <w:rFonts w:eastAsia="Calibri"/>
        </w:rPr>
        <w:t>swojego przedstawiciela</w:t>
      </w:r>
      <w:r w:rsidRPr="00B06311">
        <w:rPr>
          <w:rFonts w:eastAsia="Calibri"/>
        </w:rPr>
        <w:t xml:space="preserve"> do kontaktu </w:t>
      </w:r>
      <w:r w:rsidR="005C49F1" w:rsidRPr="00B06311">
        <w:rPr>
          <w:rFonts w:eastAsia="Calibri"/>
        </w:rPr>
        <w:br/>
      </w:r>
      <w:r w:rsidRPr="00B06311">
        <w:rPr>
          <w:rFonts w:eastAsia="Calibri"/>
        </w:rPr>
        <w:t>z Zamawiającym w</w:t>
      </w:r>
      <w:r w:rsidR="00245C52" w:rsidRPr="00B06311">
        <w:rPr>
          <w:rFonts w:eastAsia="Calibri"/>
        </w:rPr>
        <w:t xml:space="preserve"> </w:t>
      </w:r>
      <w:r w:rsidRPr="00B06311">
        <w:rPr>
          <w:rFonts w:eastAsia="Calibri"/>
        </w:rPr>
        <w:t>s</w:t>
      </w:r>
      <w:r w:rsidR="00A23C4D" w:rsidRPr="00B06311">
        <w:rPr>
          <w:rFonts w:eastAsia="Calibri"/>
        </w:rPr>
        <w:t>prawie</w:t>
      </w:r>
      <w:r w:rsidR="00245C52" w:rsidRPr="00B06311">
        <w:rPr>
          <w:rFonts w:eastAsia="Calibri"/>
        </w:rPr>
        <w:t xml:space="preserve"> </w:t>
      </w:r>
      <w:r w:rsidRPr="00B06311">
        <w:rPr>
          <w:rFonts w:eastAsia="Calibri"/>
        </w:rPr>
        <w:t>realizacji nini</w:t>
      </w:r>
      <w:r w:rsidR="008D1B07" w:rsidRPr="00B06311">
        <w:rPr>
          <w:rFonts w:eastAsia="Calibri"/>
        </w:rPr>
        <w:t>ejszej umowy w osobie:</w:t>
      </w:r>
      <w:r w:rsidR="005C49F1" w:rsidRPr="00B06311">
        <w:rPr>
          <w:rFonts w:eastAsia="Calibri"/>
        </w:rPr>
        <w:t xml:space="preserve"> ……………………………. </w:t>
      </w:r>
      <w:r w:rsidR="008D1B07" w:rsidRPr="00B06311">
        <w:rPr>
          <w:rFonts w:eastAsia="Calibri"/>
        </w:rPr>
        <w:t xml:space="preserve"> telefon: ………</w:t>
      </w:r>
      <w:r w:rsidRPr="00B06311">
        <w:rPr>
          <w:rFonts w:eastAsia="Calibri"/>
        </w:rPr>
        <w:t>……</w:t>
      </w:r>
      <w:proofErr w:type="gramStart"/>
      <w:r w:rsidRPr="00B06311">
        <w:rPr>
          <w:rFonts w:eastAsia="Calibri"/>
        </w:rPr>
        <w:t>…….</w:t>
      </w:r>
      <w:proofErr w:type="gramEnd"/>
      <w:r w:rsidRPr="00B06311">
        <w:rPr>
          <w:rFonts w:eastAsia="Calibri"/>
        </w:rPr>
        <w:t>.</w:t>
      </w:r>
    </w:p>
    <w:p w14:paraId="2200F852" w14:textId="77777777" w:rsidR="006919ED" w:rsidRPr="00B06311" w:rsidRDefault="006919ED" w:rsidP="006919ED">
      <w:pPr>
        <w:pStyle w:val="Akapitzlist"/>
        <w:numPr>
          <w:ilvl w:val="0"/>
          <w:numId w:val="7"/>
        </w:numPr>
        <w:autoSpaceDN w:val="0"/>
        <w:adjustRightInd w:val="0"/>
        <w:ind w:left="284" w:hanging="284"/>
        <w:jc w:val="both"/>
        <w:rPr>
          <w:rFonts w:eastAsia="Calibri"/>
        </w:rPr>
      </w:pPr>
      <w:r w:rsidRPr="00B06311">
        <w:rPr>
          <w:rFonts w:eastAsia="Calibri"/>
        </w:rPr>
        <w:t>Zamawiający wyznacza</w:t>
      </w:r>
      <w:r w:rsidR="0081003A" w:rsidRPr="00B06311">
        <w:rPr>
          <w:rFonts w:eastAsia="Calibri"/>
        </w:rPr>
        <w:t>: </w:t>
      </w:r>
    </w:p>
    <w:p w14:paraId="1A432228" w14:textId="77777777" w:rsidR="006919ED" w:rsidRPr="00B06311" w:rsidRDefault="006919ED" w:rsidP="004951A6">
      <w:pPr>
        <w:pStyle w:val="Akapitzlist"/>
        <w:numPr>
          <w:ilvl w:val="0"/>
          <w:numId w:val="48"/>
        </w:numPr>
        <w:autoSpaceDN w:val="0"/>
        <w:adjustRightInd w:val="0"/>
        <w:jc w:val="both"/>
        <w:rPr>
          <w:rFonts w:eastAsia="Calibri"/>
        </w:rPr>
      </w:pPr>
      <w:r w:rsidRPr="00B06311">
        <w:rPr>
          <w:rFonts w:eastAsia="Calibri"/>
        </w:rPr>
        <w:lastRenderedPageBreak/>
        <w:t>Inspektor</w:t>
      </w:r>
      <w:r w:rsidR="0060731B" w:rsidRPr="00B06311">
        <w:rPr>
          <w:rFonts w:eastAsia="Calibri"/>
        </w:rPr>
        <w:t>a</w:t>
      </w:r>
      <w:r w:rsidRPr="00B06311">
        <w:rPr>
          <w:rFonts w:eastAsia="Calibri"/>
        </w:rPr>
        <w:t xml:space="preserve"> Nadzoru Inwestorskiego</w:t>
      </w:r>
      <w:r w:rsidR="00245C52" w:rsidRPr="00B06311">
        <w:rPr>
          <w:rFonts w:eastAsia="Calibri"/>
        </w:rPr>
        <w:t xml:space="preserve"> </w:t>
      </w:r>
      <w:r w:rsidR="00616556" w:rsidRPr="00B06311">
        <w:rPr>
          <w:bCs/>
          <w:color w:val="000000" w:themeColor="text1"/>
          <w:lang w:eastAsia="pl-PL"/>
        </w:rPr>
        <w:t xml:space="preserve">posiadającego uprawnienia budowlane </w:t>
      </w:r>
      <w:r w:rsidR="0088144A" w:rsidRPr="00B06311">
        <w:rPr>
          <w:bCs/>
          <w:color w:val="000000" w:themeColor="text1"/>
          <w:lang w:eastAsia="pl-PL"/>
        </w:rPr>
        <w:br/>
      </w:r>
      <w:r w:rsidR="00616556" w:rsidRPr="00B06311">
        <w:rPr>
          <w:bCs/>
          <w:color w:val="000000" w:themeColor="text1"/>
          <w:lang w:eastAsia="pl-PL"/>
        </w:rPr>
        <w:t>w specjalności konstrukcyjno-budowlanej bez ograniczeń</w:t>
      </w:r>
      <w:r w:rsidR="008D1B07" w:rsidRPr="00B06311">
        <w:rPr>
          <w:rFonts w:eastAsia="Calibri"/>
        </w:rPr>
        <w:t>: ……………………, tel.</w:t>
      </w:r>
      <w:proofErr w:type="gramStart"/>
      <w:r w:rsidRPr="00B06311">
        <w:rPr>
          <w:rFonts w:eastAsia="Calibri"/>
        </w:rPr>
        <w:t>…….</w:t>
      </w:r>
      <w:proofErr w:type="gramEnd"/>
      <w:r w:rsidRPr="00B06311">
        <w:rPr>
          <w:rFonts w:eastAsia="Calibri"/>
        </w:rPr>
        <w:t>.;</w:t>
      </w:r>
    </w:p>
    <w:p w14:paraId="1C820D22" w14:textId="77777777" w:rsidR="00616556" w:rsidRPr="00B06311" w:rsidRDefault="00616556" w:rsidP="004951A6">
      <w:pPr>
        <w:pStyle w:val="Akapitzlist"/>
        <w:numPr>
          <w:ilvl w:val="0"/>
          <w:numId w:val="48"/>
        </w:numPr>
        <w:autoSpaceDN w:val="0"/>
        <w:adjustRightInd w:val="0"/>
        <w:jc w:val="both"/>
        <w:rPr>
          <w:rFonts w:eastAsia="Calibri"/>
        </w:rPr>
      </w:pPr>
      <w:r w:rsidRPr="00B06311">
        <w:rPr>
          <w:rFonts w:eastAsia="Calibri"/>
        </w:rPr>
        <w:t>Inspektor</w:t>
      </w:r>
      <w:r w:rsidR="0060731B" w:rsidRPr="00B06311">
        <w:rPr>
          <w:rFonts w:eastAsia="Calibri"/>
        </w:rPr>
        <w:t>a</w:t>
      </w:r>
      <w:r w:rsidRPr="00B06311">
        <w:rPr>
          <w:rFonts w:eastAsia="Calibri"/>
        </w:rPr>
        <w:t xml:space="preserve"> Nadzoru Inwestorskiego </w:t>
      </w:r>
      <w:r w:rsidRPr="00B06311">
        <w:rPr>
          <w:bCs/>
          <w:color w:val="000000" w:themeColor="text1"/>
          <w:lang w:eastAsia="pl-PL"/>
        </w:rPr>
        <w:t xml:space="preserve">posiadającego uprawnienia budowlane </w:t>
      </w:r>
      <w:r w:rsidR="0088144A" w:rsidRPr="00B06311">
        <w:rPr>
          <w:bCs/>
          <w:color w:val="000000" w:themeColor="text1"/>
          <w:lang w:eastAsia="pl-PL"/>
        </w:rPr>
        <w:br/>
      </w:r>
      <w:r w:rsidRPr="00B06311">
        <w:rPr>
          <w:bCs/>
          <w:color w:val="000000" w:themeColor="text1"/>
          <w:lang w:eastAsia="pl-PL"/>
        </w:rPr>
        <w:t xml:space="preserve">w specjalności instalacyjnej w zakresie sieci, instalacji i urządzeń cieplnych, wentylacyjnych, gazowych, wodociągowych i kanalizacyjnych bez ograniczeń </w:t>
      </w:r>
      <w:r w:rsidRPr="00B06311">
        <w:rPr>
          <w:rFonts w:eastAsia="Calibri"/>
        </w:rPr>
        <w:t>…………………………………………</w:t>
      </w:r>
      <w:proofErr w:type="gramStart"/>
      <w:r w:rsidRPr="00B06311">
        <w:rPr>
          <w:rFonts w:eastAsia="Calibri"/>
        </w:rPr>
        <w:t>…….</w:t>
      </w:r>
      <w:proofErr w:type="gramEnd"/>
      <w:r w:rsidRPr="00B06311">
        <w:rPr>
          <w:rFonts w:eastAsia="Calibri"/>
        </w:rPr>
        <w:t>.……, tel. ………………</w:t>
      </w:r>
      <w:proofErr w:type="gramStart"/>
      <w:r w:rsidRPr="00B06311">
        <w:rPr>
          <w:rFonts w:eastAsia="Calibri"/>
        </w:rPr>
        <w:t>…….</w:t>
      </w:r>
      <w:proofErr w:type="gramEnd"/>
      <w:r w:rsidRPr="00B06311">
        <w:rPr>
          <w:rFonts w:eastAsia="Calibri"/>
        </w:rPr>
        <w:t xml:space="preserve">.; </w:t>
      </w:r>
    </w:p>
    <w:p w14:paraId="443E9875" w14:textId="77777777" w:rsidR="0060731B" w:rsidRPr="00B06311" w:rsidRDefault="0060731B" w:rsidP="004951A6">
      <w:pPr>
        <w:pStyle w:val="Akapitzlist"/>
        <w:numPr>
          <w:ilvl w:val="0"/>
          <w:numId w:val="48"/>
        </w:numPr>
        <w:autoSpaceDN w:val="0"/>
        <w:adjustRightInd w:val="0"/>
        <w:jc w:val="both"/>
        <w:rPr>
          <w:rFonts w:eastAsia="Calibri"/>
        </w:rPr>
      </w:pPr>
      <w:r w:rsidRPr="00B06311">
        <w:rPr>
          <w:rFonts w:eastAsia="Calibri"/>
        </w:rPr>
        <w:t xml:space="preserve">Inspektora Nadzoru Inwestorskiego </w:t>
      </w:r>
      <w:r w:rsidRPr="00B06311">
        <w:rPr>
          <w:bCs/>
          <w:color w:val="000000" w:themeColor="text1"/>
          <w:lang w:eastAsia="pl-PL"/>
        </w:rPr>
        <w:t xml:space="preserve">posiadającego uprawnienia budowlane </w:t>
      </w:r>
      <w:r w:rsidRPr="00B06311">
        <w:rPr>
          <w:bCs/>
          <w:color w:val="000000" w:themeColor="text1"/>
          <w:lang w:eastAsia="pl-PL"/>
        </w:rPr>
        <w:br/>
        <w:t>w specjalności instalacyjnej w zakresie sieci i instalacji elektrycznych bez ograniczeń</w:t>
      </w:r>
      <w:r w:rsidRPr="00B06311">
        <w:rPr>
          <w:rFonts w:eastAsia="Calibri"/>
        </w:rPr>
        <w:t>: …………………………………………</w:t>
      </w:r>
      <w:proofErr w:type="gramStart"/>
      <w:r w:rsidRPr="00B06311">
        <w:rPr>
          <w:rFonts w:eastAsia="Calibri"/>
        </w:rPr>
        <w:t>…….</w:t>
      </w:r>
      <w:proofErr w:type="gramEnd"/>
      <w:r w:rsidRPr="00B06311">
        <w:rPr>
          <w:rFonts w:eastAsia="Calibri"/>
        </w:rPr>
        <w:t>.…, tel. ………………</w:t>
      </w:r>
      <w:proofErr w:type="gramStart"/>
      <w:r w:rsidRPr="00B06311">
        <w:rPr>
          <w:rFonts w:eastAsia="Calibri"/>
        </w:rPr>
        <w:t>…….</w:t>
      </w:r>
      <w:proofErr w:type="gramEnd"/>
      <w:r w:rsidRPr="00B06311">
        <w:rPr>
          <w:rFonts w:eastAsia="Calibri"/>
        </w:rPr>
        <w:t>.;</w:t>
      </w:r>
    </w:p>
    <w:p w14:paraId="306BA8CE" w14:textId="77777777" w:rsidR="006919ED" w:rsidRPr="00B06311" w:rsidRDefault="006919ED" w:rsidP="004951A6">
      <w:pPr>
        <w:pStyle w:val="Akapitzlist"/>
        <w:numPr>
          <w:ilvl w:val="0"/>
          <w:numId w:val="48"/>
        </w:numPr>
        <w:autoSpaceDN w:val="0"/>
        <w:adjustRightInd w:val="0"/>
        <w:jc w:val="both"/>
        <w:rPr>
          <w:rFonts w:eastAsia="Calibri"/>
        </w:rPr>
      </w:pPr>
      <w:r w:rsidRPr="00B06311">
        <w:rPr>
          <w:rFonts w:eastAsia="Calibri"/>
        </w:rPr>
        <w:t>p</w:t>
      </w:r>
      <w:r w:rsidR="003E5853" w:rsidRPr="00B06311">
        <w:rPr>
          <w:rFonts w:eastAsia="Calibri"/>
        </w:rPr>
        <w:t>rzedstawiciela</w:t>
      </w:r>
      <w:r w:rsidRPr="00B06311">
        <w:rPr>
          <w:rFonts w:eastAsia="Calibri"/>
        </w:rPr>
        <w:t xml:space="preserve"> Zamawiającego: ………………</w:t>
      </w:r>
      <w:r w:rsidR="00616556" w:rsidRPr="00B06311">
        <w:rPr>
          <w:rFonts w:eastAsia="Calibri"/>
        </w:rPr>
        <w:t>…………………</w:t>
      </w:r>
      <w:proofErr w:type="gramStart"/>
      <w:r w:rsidR="00616556" w:rsidRPr="00B06311">
        <w:rPr>
          <w:rFonts w:eastAsia="Calibri"/>
        </w:rPr>
        <w:t>…….</w:t>
      </w:r>
      <w:proofErr w:type="gramEnd"/>
      <w:r w:rsidR="00616556" w:rsidRPr="00B06311">
        <w:rPr>
          <w:rFonts w:eastAsia="Calibri"/>
        </w:rPr>
        <w:t>.</w:t>
      </w:r>
      <w:r w:rsidRPr="00B06311">
        <w:rPr>
          <w:rFonts w:eastAsia="Calibri"/>
        </w:rPr>
        <w:t>…, tel. …………………...</w:t>
      </w:r>
    </w:p>
    <w:p w14:paraId="2D37BAAF" w14:textId="77777777" w:rsidR="006919ED" w:rsidRPr="00B06311" w:rsidRDefault="006919ED" w:rsidP="006919ED">
      <w:pPr>
        <w:pStyle w:val="Akapitzlist"/>
        <w:numPr>
          <w:ilvl w:val="0"/>
          <w:numId w:val="7"/>
        </w:numPr>
        <w:autoSpaceDN w:val="0"/>
        <w:adjustRightInd w:val="0"/>
        <w:ind w:left="284" w:hanging="284"/>
        <w:jc w:val="both"/>
        <w:rPr>
          <w:rFonts w:eastAsia="Calibri"/>
          <w:color w:val="000000" w:themeColor="text1"/>
        </w:rPr>
      </w:pPr>
      <w:r w:rsidRPr="00B06311">
        <w:t>Strony ustalają, że w przypadku konieczności zmiany upoważnionych przedstawicieli</w:t>
      </w:r>
      <w:r w:rsidR="003E5853" w:rsidRPr="00B06311">
        <w:t xml:space="preserve"> wymienionych w ust. 1, 2 oraz 3</w:t>
      </w:r>
      <w:r w:rsidRPr="00B06311">
        <w:t>, nie jest wymagana forma aneksu, lecz pisemne zawiadomienie.</w:t>
      </w:r>
    </w:p>
    <w:p w14:paraId="4E0188DD" w14:textId="77777777" w:rsidR="006919ED" w:rsidRPr="00B06311" w:rsidRDefault="006919ED" w:rsidP="006919ED">
      <w:pPr>
        <w:pStyle w:val="Akapitzlist"/>
        <w:numPr>
          <w:ilvl w:val="0"/>
          <w:numId w:val="7"/>
        </w:numPr>
        <w:autoSpaceDN w:val="0"/>
        <w:adjustRightInd w:val="0"/>
        <w:ind w:left="284" w:hanging="284"/>
        <w:jc w:val="both"/>
        <w:rPr>
          <w:rFonts w:eastAsia="Calibri"/>
        </w:rPr>
      </w:pPr>
      <w:r w:rsidRPr="00B06311">
        <w:rPr>
          <w:rFonts w:eastAsia="Calibri"/>
          <w:color w:val="000000" w:themeColor="text1"/>
        </w:rPr>
        <w:t>Przedsta</w:t>
      </w:r>
      <w:r w:rsidRPr="00B06311">
        <w:rPr>
          <w:rFonts w:eastAsia="Calibri"/>
        </w:rPr>
        <w:t>wiciele Zamawiającego są uprawnieni do:</w:t>
      </w:r>
    </w:p>
    <w:p w14:paraId="2BEC7674" w14:textId="77777777" w:rsidR="0060731B" w:rsidRPr="00B06311" w:rsidRDefault="0060731B" w:rsidP="006919ED">
      <w:pPr>
        <w:pStyle w:val="Akapitzlist"/>
        <w:numPr>
          <w:ilvl w:val="0"/>
          <w:numId w:val="8"/>
        </w:numPr>
        <w:autoSpaceDN w:val="0"/>
        <w:adjustRightInd w:val="0"/>
        <w:ind w:left="567" w:hanging="283"/>
        <w:jc w:val="both"/>
        <w:rPr>
          <w:rFonts w:eastAsia="Calibri"/>
        </w:rPr>
      </w:pPr>
      <w:r w:rsidRPr="00B06311">
        <w:rPr>
          <w:rFonts w:eastAsia="Calibri"/>
        </w:rPr>
        <w:t>bieżących ustaleń z Wykonawcą w czasie realizacji umowy,</w:t>
      </w:r>
    </w:p>
    <w:p w14:paraId="298916C2" w14:textId="77777777"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 xml:space="preserve">monitorowania prawidłowości i terminowości przebiegu </w:t>
      </w:r>
      <w:r w:rsidR="00B775B9" w:rsidRPr="00B06311">
        <w:rPr>
          <w:rFonts w:eastAsia="Calibri"/>
        </w:rPr>
        <w:t>robót</w:t>
      </w:r>
      <w:r w:rsidRPr="00B06311">
        <w:rPr>
          <w:rFonts w:eastAsia="Calibri"/>
        </w:rPr>
        <w:t>,</w:t>
      </w:r>
    </w:p>
    <w:p w14:paraId="0B3AE96C" w14:textId="5273E979"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informowania Zamawiającego o zauważonych nieprawidłowościach,</w:t>
      </w:r>
    </w:p>
    <w:p w14:paraId="6E1978A6" w14:textId="77777777"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kontroli kompletności dokumentów dostarczanych przez Wykonawcę,</w:t>
      </w:r>
    </w:p>
    <w:p w14:paraId="62365CC8" w14:textId="77777777"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określania sposobu oraz terminu usunięcia wad lub usterek ujawnionych w toku r</w:t>
      </w:r>
      <w:r w:rsidR="00B775B9" w:rsidRPr="00B06311">
        <w:rPr>
          <w:rFonts w:eastAsia="Calibri"/>
        </w:rPr>
        <w:t>ealizacji i odbioru przedmiotu umowy</w:t>
      </w:r>
      <w:r w:rsidRPr="00B06311">
        <w:rPr>
          <w:rFonts w:eastAsia="Calibri"/>
        </w:rPr>
        <w:t>.</w:t>
      </w:r>
    </w:p>
    <w:p w14:paraId="5A9254D3" w14:textId="77777777" w:rsidR="006919ED" w:rsidRPr="00B06311" w:rsidRDefault="006919ED" w:rsidP="00B4240C">
      <w:pPr>
        <w:spacing w:after="0"/>
        <w:jc w:val="center"/>
        <w:rPr>
          <w:rFonts w:ascii="Times New Roman" w:hAnsi="Times New Roman" w:cs="Times New Roman"/>
          <w:b/>
          <w:bCs/>
          <w:color w:val="000000" w:themeColor="text1"/>
          <w:sz w:val="24"/>
          <w:szCs w:val="24"/>
          <w:lang w:eastAsia="ar-SA"/>
        </w:rPr>
      </w:pPr>
    </w:p>
    <w:p w14:paraId="22332F56" w14:textId="77777777" w:rsidR="00385FBB" w:rsidRDefault="00B4240C" w:rsidP="005C19F1">
      <w:pPr>
        <w:spacing w:after="0"/>
        <w:jc w:val="center"/>
        <w:rPr>
          <w:rFonts w:ascii="Times New Roman" w:hAnsi="Times New Roman" w:cs="Times New Roman"/>
          <w:b/>
          <w:bCs/>
          <w:color w:val="000000" w:themeColor="text1"/>
          <w:sz w:val="24"/>
          <w:szCs w:val="24"/>
          <w:lang w:eastAsia="ar-SA"/>
        </w:rPr>
      </w:pPr>
      <w:r w:rsidRPr="00B06311">
        <w:rPr>
          <w:rFonts w:ascii="Times New Roman" w:hAnsi="Times New Roman" w:cs="Times New Roman"/>
          <w:b/>
          <w:bCs/>
          <w:color w:val="000000" w:themeColor="text1"/>
          <w:sz w:val="24"/>
          <w:szCs w:val="24"/>
          <w:lang w:eastAsia="ar-SA"/>
        </w:rPr>
        <w:t>§ 13</w:t>
      </w:r>
    </w:p>
    <w:p w14:paraId="6483A501" w14:textId="49CB9580" w:rsidR="005C19F1" w:rsidRPr="00B06311" w:rsidRDefault="00B4240C" w:rsidP="005C19F1">
      <w:pPr>
        <w:spacing w:after="0"/>
        <w:jc w:val="center"/>
        <w:rPr>
          <w:rFonts w:ascii="Times New Roman" w:hAnsi="Times New Roman" w:cs="Times New Roman"/>
          <w:b/>
          <w:bCs/>
          <w:color w:val="000000" w:themeColor="text1"/>
          <w:sz w:val="24"/>
          <w:szCs w:val="24"/>
          <w:lang w:eastAsia="ar-SA"/>
        </w:rPr>
      </w:pPr>
      <w:r w:rsidRPr="00B06311">
        <w:rPr>
          <w:rFonts w:ascii="Times New Roman" w:hAnsi="Times New Roman" w:cs="Times New Roman"/>
          <w:b/>
          <w:bCs/>
          <w:color w:val="000000" w:themeColor="text1"/>
          <w:sz w:val="24"/>
          <w:szCs w:val="24"/>
          <w:lang w:eastAsia="ar-SA"/>
        </w:rPr>
        <w:t>Wymagania dotyczące zatrudnienia na podstawie umowy o pracę osób wykonujących wskazane czynności</w:t>
      </w:r>
    </w:p>
    <w:p w14:paraId="295E0882" w14:textId="4382394C" w:rsidR="005C19F1" w:rsidRPr="00B06311" w:rsidRDefault="005C19F1" w:rsidP="004951A6">
      <w:pPr>
        <w:pStyle w:val="Akapitzlist"/>
        <w:numPr>
          <w:ilvl w:val="3"/>
          <w:numId w:val="49"/>
        </w:numPr>
        <w:ind w:left="426" w:hanging="426"/>
        <w:jc w:val="both"/>
        <w:rPr>
          <w:bCs/>
        </w:rPr>
      </w:pPr>
      <w:r w:rsidRPr="00B06311">
        <w:rPr>
          <w:bCs/>
        </w:rPr>
        <w:t xml:space="preserve">Wykonawca zobowiązuje się, że </w:t>
      </w:r>
      <w:r w:rsidR="00992F9C" w:rsidRPr="00B06311">
        <w:rPr>
          <w:bCs/>
        </w:rPr>
        <w:t>wykonywane bezpośrednio</w:t>
      </w:r>
      <w:r w:rsidR="00124BBA" w:rsidRPr="00B06311">
        <w:rPr>
          <w:bCs/>
        </w:rPr>
        <w:t xml:space="preserve"> na placu budowy fizyczn</w:t>
      </w:r>
      <w:r w:rsidR="00337BFB" w:rsidRPr="00B06311">
        <w:rPr>
          <w:bCs/>
        </w:rPr>
        <w:t>e</w:t>
      </w:r>
      <w:r w:rsidR="00124BBA" w:rsidRPr="00B06311">
        <w:rPr>
          <w:bCs/>
        </w:rPr>
        <w:t xml:space="preserve"> prac</w:t>
      </w:r>
      <w:r w:rsidR="00337BFB" w:rsidRPr="00B06311">
        <w:rPr>
          <w:bCs/>
        </w:rPr>
        <w:t>e</w:t>
      </w:r>
      <w:r w:rsidR="00124BBA" w:rsidRPr="00B06311">
        <w:rPr>
          <w:bCs/>
        </w:rPr>
        <w:t xml:space="preserve"> obejmując</w:t>
      </w:r>
      <w:r w:rsidR="00337BFB" w:rsidRPr="00B06311">
        <w:rPr>
          <w:bCs/>
        </w:rPr>
        <w:t>e</w:t>
      </w:r>
      <w:r w:rsidR="00124BBA" w:rsidRPr="00B06311">
        <w:rPr>
          <w:bCs/>
        </w:rPr>
        <w:t xml:space="preserve"> </w:t>
      </w:r>
      <w:r w:rsidR="006B32E2" w:rsidRPr="00B06311">
        <w:rPr>
          <w:bCs/>
        </w:rPr>
        <w:t xml:space="preserve">roboty budowlane w tym </w:t>
      </w:r>
      <w:r w:rsidR="00124BBA" w:rsidRPr="00B06311">
        <w:rPr>
          <w:bCs/>
        </w:rPr>
        <w:t>roboty rozbiórkowe, murarskie, budowlano-wykończeniowe, sanitarne i elektryczne</w:t>
      </w:r>
      <w:r w:rsidRPr="00B06311">
        <w:rPr>
          <w:bCs/>
        </w:rPr>
        <w:t xml:space="preserve"> będą wykonywane przez cały okres ich trwania, przez osoby zatrudnione przez Wykonawcę lub </w:t>
      </w:r>
      <w:r w:rsidR="00030BEC" w:rsidRPr="00B06311">
        <w:rPr>
          <w:bCs/>
        </w:rPr>
        <w:t>P</w:t>
      </w:r>
      <w:r w:rsidRPr="00B06311">
        <w:rPr>
          <w:bCs/>
        </w:rPr>
        <w:t>odwykonawcę na podstawie umowy o pracę w rozumieniu przepisów ustawy z dnia 26 czerwca 1974 r. - Kodeks pracy (</w:t>
      </w:r>
      <w:proofErr w:type="spellStart"/>
      <w:r w:rsidRPr="00B06311">
        <w:rPr>
          <w:bCs/>
        </w:rPr>
        <w:t>t.j</w:t>
      </w:r>
      <w:proofErr w:type="spellEnd"/>
      <w:r w:rsidRPr="00B06311">
        <w:rPr>
          <w:bCs/>
        </w:rPr>
        <w:t>. Dz. U. z 2025 r., poz. 277</w:t>
      </w:r>
      <w:r w:rsidR="0086796E">
        <w:rPr>
          <w:bCs/>
        </w:rPr>
        <w:t xml:space="preserve"> ze zm.</w:t>
      </w:r>
      <w:r w:rsidRPr="00B06311">
        <w:rPr>
          <w:bCs/>
        </w:rPr>
        <w:t>).</w:t>
      </w:r>
      <w:r w:rsidR="00AE50E5" w:rsidRPr="00B06311">
        <w:rPr>
          <w:bCs/>
        </w:rPr>
        <w:t xml:space="preserve"> </w:t>
      </w:r>
      <w:r w:rsidR="00F109F2" w:rsidRPr="00B06311">
        <w:rPr>
          <w:bCs/>
        </w:rPr>
        <w:t>Wymóg ten dotyczy osób, które wykonują czynności bezpośrednio związane z wykonywaniem robót, czyli</w:t>
      </w:r>
      <w:r w:rsidR="00030BEC" w:rsidRPr="00B06311">
        <w:rPr>
          <w:bCs/>
        </w:rPr>
        <w:t xml:space="preserve"> tzw. pracowników fizycznych.</w:t>
      </w:r>
      <w:r w:rsidR="00F109F2" w:rsidRPr="00B06311">
        <w:rPr>
          <w:bCs/>
        </w:rPr>
        <w:t xml:space="preserve"> Wymóg nie dotyczy m.in. następujących osób: kierujących budową, dostawców materiałów budowlanych. </w:t>
      </w:r>
    </w:p>
    <w:p w14:paraId="17792158" w14:textId="77777777" w:rsidR="005C19F1" w:rsidRPr="00B06311" w:rsidRDefault="005C19F1" w:rsidP="004951A6">
      <w:pPr>
        <w:pStyle w:val="Akapitzlist"/>
        <w:numPr>
          <w:ilvl w:val="3"/>
          <w:numId w:val="49"/>
        </w:numPr>
        <w:ind w:left="426" w:hanging="426"/>
        <w:jc w:val="both"/>
        <w:rPr>
          <w:bCs/>
        </w:rPr>
      </w:pPr>
      <w:r w:rsidRPr="00B06311">
        <w:rPr>
          <w:bCs/>
        </w:rPr>
        <w:t xml:space="preserve">W trakcie realizacji zamówienia Zamawiający uprawniony jest do wykonywania czynności kontrolnych </w:t>
      </w:r>
      <w:r w:rsidR="00A23C4D" w:rsidRPr="00B06311">
        <w:rPr>
          <w:bCs/>
        </w:rPr>
        <w:t>w zakresie</w:t>
      </w:r>
      <w:r w:rsidR="00BB7C4F" w:rsidRPr="00B06311">
        <w:rPr>
          <w:bCs/>
        </w:rPr>
        <w:t xml:space="preserve"> </w:t>
      </w:r>
      <w:r w:rsidRPr="00B06311">
        <w:rPr>
          <w:bCs/>
        </w:rPr>
        <w:t xml:space="preserve">spełniania przez Wykonawcę lub </w:t>
      </w:r>
      <w:r w:rsidR="00100994" w:rsidRPr="00B06311">
        <w:rPr>
          <w:bCs/>
        </w:rPr>
        <w:t>P</w:t>
      </w:r>
      <w:r w:rsidRPr="00B06311">
        <w:rPr>
          <w:bCs/>
        </w:rPr>
        <w:t>odwykonawcę wymogu zatrudnienia na podstawie umowy o pracę osób wykonujących wskazane w ust. 1 czynności. Zamawiający uprawniony jest w szczególności do:</w:t>
      </w:r>
    </w:p>
    <w:p w14:paraId="1D00F6B3" w14:textId="77777777" w:rsidR="005C19F1" w:rsidRPr="00B06311" w:rsidRDefault="005C19F1" w:rsidP="004951A6">
      <w:pPr>
        <w:pStyle w:val="Akapitzlist"/>
        <w:numPr>
          <w:ilvl w:val="0"/>
          <w:numId w:val="50"/>
        </w:numPr>
        <w:ind w:left="851" w:hanging="425"/>
        <w:jc w:val="both"/>
      </w:pPr>
      <w:r w:rsidRPr="00B06311">
        <w:t xml:space="preserve">żądania oświadczeń i dokumentów </w:t>
      </w:r>
      <w:r w:rsidR="00100994" w:rsidRPr="00B06311">
        <w:t>w zakresie potwierdzenia spełnienia ww. wymogów</w:t>
      </w:r>
      <w:r w:rsidR="00BB7C4F" w:rsidRPr="00B06311">
        <w:t xml:space="preserve"> </w:t>
      </w:r>
      <w:r w:rsidRPr="00B06311">
        <w:t>i dokonywania ich oceny,</w:t>
      </w:r>
    </w:p>
    <w:p w14:paraId="490500AD" w14:textId="77777777" w:rsidR="005C19F1" w:rsidRPr="00B06311" w:rsidRDefault="005C19F1" w:rsidP="004951A6">
      <w:pPr>
        <w:pStyle w:val="Akapitzlist"/>
        <w:numPr>
          <w:ilvl w:val="0"/>
          <w:numId w:val="50"/>
        </w:numPr>
        <w:ind w:left="851" w:hanging="425"/>
        <w:jc w:val="both"/>
      </w:pPr>
      <w:r w:rsidRPr="00B06311">
        <w:t>żądania wyjaśnień w przypadku wątpliwości</w:t>
      </w:r>
      <w:r w:rsidR="00BB7C4F" w:rsidRPr="00B06311">
        <w:t xml:space="preserve"> </w:t>
      </w:r>
      <w:r w:rsidR="00100994" w:rsidRPr="00B06311">
        <w:t>w zakresie potwierdzenia spełnienia ww. wymogów</w:t>
      </w:r>
      <w:r w:rsidRPr="00B06311">
        <w:t>,</w:t>
      </w:r>
    </w:p>
    <w:p w14:paraId="5FF7C9E8" w14:textId="77777777" w:rsidR="005C19F1" w:rsidRPr="00B06311" w:rsidRDefault="005C19F1" w:rsidP="004951A6">
      <w:pPr>
        <w:pStyle w:val="Akapitzlist"/>
        <w:numPr>
          <w:ilvl w:val="0"/>
          <w:numId w:val="50"/>
        </w:numPr>
        <w:ind w:left="851" w:hanging="425"/>
        <w:jc w:val="both"/>
      </w:pPr>
      <w:r w:rsidRPr="00B06311">
        <w:t>przeprowadzania kontroli na miejscu wykonywania świadczenia.</w:t>
      </w:r>
      <w:r w:rsidR="00583648" w:rsidRPr="00B06311">
        <w:t xml:space="preserve"> </w:t>
      </w:r>
    </w:p>
    <w:p w14:paraId="4009BA0C" w14:textId="38BB3289" w:rsidR="004F555E" w:rsidRPr="00B06311" w:rsidRDefault="005C19F1" w:rsidP="004951A6">
      <w:pPr>
        <w:pStyle w:val="Akapitzlist"/>
        <w:numPr>
          <w:ilvl w:val="3"/>
          <w:numId w:val="49"/>
        </w:numPr>
        <w:ind w:left="426" w:hanging="426"/>
        <w:jc w:val="both"/>
        <w:rPr>
          <w:bCs/>
        </w:rPr>
      </w:pPr>
      <w:r w:rsidRPr="00B06311">
        <w:rPr>
          <w:bCs/>
        </w:rPr>
        <w:t xml:space="preserve">Wraz z każdą fakturą Wykonawca złoży oświadczenie w formie pisemnej, odpowiednio Wykonawcy lub </w:t>
      </w:r>
      <w:r w:rsidR="00583648" w:rsidRPr="00B06311">
        <w:rPr>
          <w:bCs/>
        </w:rPr>
        <w:t>P</w:t>
      </w:r>
      <w:r w:rsidRPr="00B06311">
        <w:rPr>
          <w:bCs/>
        </w:rPr>
        <w:t>odwykonawcy, że osoby, które wykonywały czynności, o których mowa w ust. 1</w:t>
      </w:r>
      <w:r w:rsidR="00A23C4D" w:rsidRPr="00B06311">
        <w:rPr>
          <w:bCs/>
        </w:rPr>
        <w:t>,</w:t>
      </w:r>
      <w:r w:rsidRPr="00B06311">
        <w:rPr>
          <w:bCs/>
        </w:rPr>
        <w:t xml:space="preserve"> były zatrudnione przez Wykonawcę lub </w:t>
      </w:r>
      <w:r w:rsidR="00583648" w:rsidRPr="00B06311">
        <w:rPr>
          <w:bCs/>
        </w:rPr>
        <w:t>P</w:t>
      </w:r>
      <w:r w:rsidRPr="00B06311">
        <w:rPr>
          <w:bCs/>
        </w:rPr>
        <w:t xml:space="preserve">odwykonawcę na podstawie umowy o pracę. Oświadczenie zawierać będzie </w:t>
      </w:r>
      <w:r w:rsidR="004F555E" w:rsidRPr="00B06311">
        <w:t>dokładne określenie podmiotu składającego oświadczenie, datę złożenia oświadczenia,</w:t>
      </w:r>
      <w:r w:rsidR="004F555E" w:rsidRPr="00B06311">
        <w:rPr>
          <w:bCs/>
        </w:rPr>
        <w:t xml:space="preserve"> </w:t>
      </w:r>
      <w:r w:rsidRPr="00B06311">
        <w:rPr>
          <w:bCs/>
        </w:rPr>
        <w:t>liczbę osób</w:t>
      </w:r>
      <w:r w:rsidR="0086796E">
        <w:rPr>
          <w:bCs/>
        </w:rPr>
        <w:t>,</w:t>
      </w:r>
      <w:r w:rsidRPr="00B06311">
        <w:rPr>
          <w:bCs/>
        </w:rPr>
        <w:t xml:space="preserve"> które wykonywały te czynności, imiona i nazwiska tych osób, rodzaj umowy o pracę i wymiar etatu oraz podpis osoby uprawnionej do złożenia oświadczenia w imieniu Wykonawcy lub </w:t>
      </w:r>
      <w:r w:rsidR="007F114C" w:rsidRPr="00B06311">
        <w:rPr>
          <w:bCs/>
        </w:rPr>
        <w:t>P</w:t>
      </w:r>
      <w:r w:rsidRPr="00B06311">
        <w:rPr>
          <w:bCs/>
        </w:rPr>
        <w:t>odwykonawcy.</w:t>
      </w:r>
    </w:p>
    <w:p w14:paraId="5033465C" w14:textId="77777777" w:rsidR="005C19F1" w:rsidRPr="00B06311" w:rsidRDefault="005C19F1" w:rsidP="004951A6">
      <w:pPr>
        <w:pStyle w:val="Akapitzlist"/>
        <w:numPr>
          <w:ilvl w:val="3"/>
          <w:numId w:val="49"/>
        </w:numPr>
        <w:ind w:left="426" w:hanging="426"/>
        <w:jc w:val="both"/>
        <w:rPr>
          <w:bCs/>
        </w:rPr>
      </w:pPr>
      <w:r w:rsidRPr="00B06311">
        <w:rPr>
          <w:bCs/>
        </w:rPr>
        <w:lastRenderedPageBreak/>
        <w:t xml:space="preserve">Na każde żądanie Zamawiającego, w terminie wskazanym przez Zamawiającego nie krótszym niż 5 dni roboczych, Wykonawca zobowiązuje się przedłożyć Zamawiającemu: </w:t>
      </w:r>
    </w:p>
    <w:p w14:paraId="3AA50F7A" w14:textId="11CAC312" w:rsidR="00E35DA5" w:rsidRDefault="00597AE9" w:rsidP="004951A6">
      <w:pPr>
        <w:pStyle w:val="Akapitzlist"/>
        <w:numPr>
          <w:ilvl w:val="0"/>
          <w:numId w:val="51"/>
        </w:numPr>
        <w:ind w:left="851" w:hanging="425"/>
        <w:jc w:val="both"/>
        <w:rPr>
          <w:color w:val="000000"/>
        </w:rPr>
      </w:pPr>
      <w:r>
        <w:rPr>
          <w:color w:val="000000"/>
        </w:rPr>
        <w:t>o</w:t>
      </w:r>
      <w:r w:rsidR="00E35DA5">
        <w:rPr>
          <w:color w:val="000000"/>
        </w:rPr>
        <w:t>świadczenie zatrudnionego pracownika,</w:t>
      </w:r>
    </w:p>
    <w:p w14:paraId="5A1F15C1" w14:textId="503C76C4" w:rsidR="005C19F1" w:rsidRPr="00B06311" w:rsidRDefault="005C19F1" w:rsidP="004951A6">
      <w:pPr>
        <w:pStyle w:val="Akapitzlist"/>
        <w:numPr>
          <w:ilvl w:val="0"/>
          <w:numId w:val="51"/>
        </w:numPr>
        <w:ind w:left="851" w:hanging="425"/>
        <w:jc w:val="both"/>
        <w:rPr>
          <w:color w:val="000000"/>
        </w:rPr>
      </w:pPr>
      <w:r w:rsidRPr="00B06311">
        <w:rPr>
          <w:color w:val="000000"/>
        </w:rPr>
        <w:t>oświadczenie, o którym mowa w ust. 3,</w:t>
      </w:r>
    </w:p>
    <w:p w14:paraId="7AD2BA64" w14:textId="77777777" w:rsidR="00767672" w:rsidRDefault="005C19F1" w:rsidP="00767672">
      <w:pPr>
        <w:pStyle w:val="Akapitzlist"/>
        <w:numPr>
          <w:ilvl w:val="0"/>
          <w:numId w:val="51"/>
        </w:numPr>
        <w:ind w:left="851" w:hanging="425"/>
        <w:jc w:val="both"/>
        <w:rPr>
          <w:color w:val="000000"/>
        </w:rPr>
      </w:pPr>
      <w:r w:rsidRPr="00B06311">
        <w:rPr>
          <w:color w:val="000000"/>
        </w:rPr>
        <w:t xml:space="preserve">poświadczoną za zgodność z oryginałem odpowiednio przez Wykonawcę lub </w:t>
      </w:r>
      <w:r w:rsidR="007F114C" w:rsidRPr="00B06311">
        <w:rPr>
          <w:color w:val="000000"/>
        </w:rPr>
        <w:t>P</w:t>
      </w:r>
      <w:r w:rsidRPr="00B06311">
        <w:rPr>
          <w:color w:val="000000"/>
        </w:rPr>
        <w:t xml:space="preserve">odwykonawcę kopię umowy/umów o pracę osób wykonujących w trakcie realizacji zamówienia czynności, których dotyczy oświadczenie, o którym mowa w pkt. 1 Wykonawcy lub </w:t>
      </w:r>
      <w:r w:rsidR="007F114C" w:rsidRPr="00B06311">
        <w:rPr>
          <w:color w:val="000000"/>
        </w:rPr>
        <w:t>P</w:t>
      </w:r>
      <w:r w:rsidRPr="00B06311">
        <w:rPr>
          <w:color w:val="000000"/>
        </w:rPr>
        <w:t>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2016r. w sprawie ochrony osób fizycznych w związku z przetwarzaniem danych osobowych i ich swobodnego przepływu (Dz. Urz. UE L 119 z 04.05.2016) oraz Ustawy z dnia 10 maja 2018r. o ochronie danych osobowych (Dz.</w:t>
      </w:r>
      <w:r w:rsidR="00AE50E5" w:rsidRPr="00B06311">
        <w:rPr>
          <w:color w:val="000000"/>
        </w:rPr>
        <w:t xml:space="preserve"> </w:t>
      </w:r>
      <w:r w:rsidRPr="00B06311">
        <w:rPr>
          <w:color w:val="000000"/>
        </w:rPr>
        <w:t xml:space="preserve">U. 2019 poz. 1781 </w:t>
      </w:r>
      <w:proofErr w:type="spellStart"/>
      <w:r w:rsidRPr="00B06311">
        <w:rPr>
          <w:color w:val="000000"/>
        </w:rPr>
        <w:t>t.j</w:t>
      </w:r>
      <w:proofErr w:type="spellEnd"/>
      <w:r w:rsidRPr="00B06311">
        <w:rPr>
          <w:color w:val="000000"/>
        </w:rPr>
        <w:t>.) (tj. w szczególności bez adresów, nr PESEL pracowników). Imię i nazwisko pracownika</w:t>
      </w:r>
      <w:r w:rsidR="0086796E">
        <w:rPr>
          <w:color w:val="000000"/>
        </w:rPr>
        <w:t>,</w:t>
      </w:r>
      <w:r w:rsidRPr="00B06311">
        <w:rPr>
          <w:color w:val="000000"/>
        </w:rPr>
        <w:t xml:space="preserve"> nie podlega </w:t>
      </w:r>
      <w:proofErr w:type="spellStart"/>
      <w:r w:rsidRPr="00B06311">
        <w:rPr>
          <w:color w:val="000000"/>
        </w:rPr>
        <w:t>anonimizacji</w:t>
      </w:r>
      <w:proofErr w:type="spellEnd"/>
      <w:r w:rsidRPr="00B06311">
        <w:rPr>
          <w:color w:val="000000"/>
        </w:rPr>
        <w:t xml:space="preserve">. Informacje takie </w:t>
      </w:r>
      <w:r w:rsidRPr="00767672">
        <w:rPr>
          <w:color w:val="000000"/>
        </w:rPr>
        <w:t>jak: data zawarcia umowy, rodzaj umowy o pracę i zakres obowiązków pracownika powinny być możliwe do zidentyfikowania</w:t>
      </w:r>
      <w:r w:rsidR="00767672" w:rsidRPr="00767672">
        <w:rPr>
          <w:color w:val="000000"/>
        </w:rPr>
        <w:t>,</w:t>
      </w:r>
    </w:p>
    <w:p w14:paraId="72712FE8" w14:textId="77777777" w:rsidR="00DB0A42" w:rsidRPr="00DB0A42" w:rsidRDefault="00767672" w:rsidP="00767672">
      <w:pPr>
        <w:pStyle w:val="Akapitzlist"/>
        <w:numPr>
          <w:ilvl w:val="0"/>
          <w:numId w:val="51"/>
        </w:numPr>
        <w:ind w:left="851" w:hanging="425"/>
        <w:jc w:val="both"/>
        <w:rPr>
          <w:color w:val="000000"/>
        </w:rPr>
      </w:pPr>
      <w:r w:rsidRPr="00767672">
        <w:rPr>
          <w:rFonts w:eastAsia="TimesNewRoman"/>
          <w:color w:val="000000" w:themeColor="text1"/>
        </w:rPr>
        <w:t xml:space="preserve">inne dokumenty </w:t>
      </w:r>
    </w:p>
    <w:p w14:paraId="36B4EC66" w14:textId="5567D76E" w:rsidR="00767672" w:rsidRPr="00DB0A42" w:rsidRDefault="00DB0A42" w:rsidP="00DB0A42">
      <w:pPr>
        <w:spacing w:after="0" w:line="240" w:lineRule="auto"/>
        <w:ind w:left="425"/>
        <w:jc w:val="both"/>
        <w:rPr>
          <w:rFonts w:ascii="Times New Roman" w:hAnsi="Times New Roman" w:cs="Times New Roman"/>
          <w:color w:val="000000"/>
          <w:sz w:val="24"/>
          <w:szCs w:val="24"/>
        </w:rPr>
      </w:pPr>
      <w:r w:rsidRPr="00DB0A42">
        <w:rPr>
          <w:rFonts w:ascii="Times New Roman" w:eastAsia="TimesNewRoman" w:hAnsi="Times New Roman" w:cs="Times New Roman"/>
          <w:color w:val="000000" w:themeColor="text1"/>
          <w:sz w:val="24"/>
          <w:szCs w:val="24"/>
        </w:rPr>
        <w:t xml:space="preserve">- </w:t>
      </w:r>
      <w:r w:rsidR="00767672" w:rsidRPr="00DB0A42">
        <w:rPr>
          <w:rFonts w:ascii="Times New Roman" w:eastAsia="TimesNewRoman" w:hAnsi="Times New Roman" w:cs="Times New Roman"/>
          <w:color w:val="000000" w:themeColor="text1"/>
          <w:sz w:val="24"/>
          <w:szCs w:val="24"/>
        </w:rPr>
        <w:t>zawierające informacje, w tym dane osobowe, niezbędne do weryfikacji zatrudnienia na podstawie umowy o pracę, w szczególności imię i nazwisko zatrudnionego pracownika, datę zawarcia umowy o pracę, rodzaj umowy o pracę i zakres obowiązków pracownika.</w:t>
      </w:r>
    </w:p>
    <w:p w14:paraId="107562EC" w14:textId="7310FA3F" w:rsidR="005C19F1" w:rsidRPr="00B06311" w:rsidRDefault="005C19F1" w:rsidP="00DB0A42">
      <w:pPr>
        <w:pStyle w:val="Akapitzlist"/>
        <w:numPr>
          <w:ilvl w:val="3"/>
          <w:numId w:val="49"/>
        </w:numPr>
        <w:ind w:left="425" w:hanging="426"/>
        <w:jc w:val="both"/>
        <w:rPr>
          <w:bCs/>
        </w:rPr>
      </w:pPr>
      <w:r w:rsidRPr="00DB0A42">
        <w:rPr>
          <w:bCs/>
        </w:rPr>
        <w:t>Nieprzedłożenie przez Wykonawcę</w:t>
      </w:r>
      <w:r w:rsidRPr="00767672">
        <w:rPr>
          <w:bCs/>
        </w:rPr>
        <w:t xml:space="preserve"> dokumentów, o których mowa w ust. 3-4 </w:t>
      </w:r>
      <w:r w:rsidRPr="00767672">
        <w:rPr>
          <w:bCs/>
        </w:rPr>
        <w:br/>
        <w:t>w terminie określonym</w:t>
      </w:r>
      <w:r w:rsidRPr="00B06311">
        <w:rPr>
          <w:bCs/>
        </w:rPr>
        <w:t xml:space="preserve"> w umowie, będzie traktowane jako niewypełnienie obowiązku zatrudnienia osób wykonujących czynności na podstawie umowy o pracę, o którym</w:t>
      </w:r>
      <w:r w:rsidR="00F86236">
        <w:rPr>
          <w:bCs/>
        </w:rPr>
        <w:t xml:space="preserve"> </w:t>
      </w:r>
      <w:r w:rsidRPr="00B06311">
        <w:rPr>
          <w:bCs/>
        </w:rPr>
        <w:t>mowa w ust. 1.</w:t>
      </w:r>
    </w:p>
    <w:p w14:paraId="0260B627" w14:textId="77777777" w:rsidR="00B4240C" w:rsidRPr="00B06311" w:rsidRDefault="00B4240C" w:rsidP="004951A6">
      <w:pPr>
        <w:pStyle w:val="Akapitzlist"/>
        <w:numPr>
          <w:ilvl w:val="3"/>
          <w:numId w:val="49"/>
        </w:numPr>
        <w:ind w:left="426" w:hanging="426"/>
        <w:jc w:val="both"/>
        <w:rPr>
          <w:bCs/>
        </w:rPr>
      </w:pPr>
      <w:r w:rsidRPr="00B06311">
        <w:rPr>
          <w:color w:val="000000" w:themeColor="text1"/>
          <w:kern w:val="2"/>
        </w:rPr>
        <w:t>W przypadku uzasadnionych wątpliwości co do przestrzegania prawa pracy przez Wykonawcę lub Podwykonawcę, Zamawiający może zwrócić się o przeprowadzenie kontroli przez Państwową Inspekcję Pracy.</w:t>
      </w:r>
    </w:p>
    <w:p w14:paraId="5338B568" w14:textId="77777777" w:rsidR="00B4240C" w:rsidRPr="00B06311" w:rsidRDefault="00B4240C" w:rsidP="00B4240C">
      <w:pPr>
        <w:spacing w:after="120"/>
        <w:contextualSpacing/>
        <w:jc w:val="both"/>
        <w:rPr>
          <w:rFonts w:ascii="Times New Roman" w:hAnsi="Times New Roman" w:cs="Times New Roman"/>
          <w:color w:val="000000" w:themeColor="text1"/>
          <w:kern w:val="2"/>
          <w:sz w:val="24"/>
          <w:szCs w:val="24"/>
        </w:rPr>
      </w:pPr>
    </w:p>
    <w:p w14:paraId="2564614F" w14:textId="77777777" w:rsidR="00385FBB" w:rsidRDefault="00B4240C" w:rsidP="00385FBB">
      <w:pPr>
        <w:tabs>
          <w:tab w:val="left" w:pos="3975"/>
          <w:tab w:val="center" w:pos="4536"/>
        </w:tabs>
        <w:spacing w:after="0"/>
        <w:jc w:val="center"/>
        <w:rPr>
          <w:rFonts w:ascii="Times New Roman" w:hAnsi="Times New Roman" w:cs="Times New Roman"/>
          <w:b/>
          <w:sz w:val="24"/>
          <w:szCs w:val="24"/>
        </w:rPr>
      </w:pPr>
      <w:r w:rsidRPr="00B06311">
        <w:rPr>
          <w:rFonts w:ascii="Times New Roman" w:hAnsi="Times New Roman" w:cs="Times New Roman"/>
          <w:b/>
          <w:sz w:val="24"/>
          <w:szCs w:val="24"/>
        </w:rPr>
        <w:t>§ 14</w:t>
      </w:r>
      <w:r w:rsidR="00385FBB">
        <w:rPr>
          <w:rFonts w:ascii="Times New Roman" w:hAnsi="Times New Roman" w:cs="Times New Roman"/>
          <w:b/>
          <w:sz w:val="24"/>
          <w:szCs w:val="24"/>
        </w:rPr>
        <w:t xml:space="preserve"> </w:t>
      </w:r>
    </w:p>
    <w:p w14:paraId="6EDA9842" w14:textId="3328201A" w:rsidR="00B4240C" w:rsidRPr="00B06311" w:rsidRDefault="00B4240C" w:rsidP="00385FBB">
      <w:pPr>
        <w:tabs>
          <w:tab w:val="left" w:pos="3975"/>
          <w:tab w:val="center" w:pos="4536"/>
        </w:tabs>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Podwykonawcy</w:t>
      </w:r>
    </w:p>
    <w:p w14:paraId="53101BF4" w14:textId="161579BB" w:rsidR="004F3965" w:rsidRPr="00B06311" w:rsidRDefault="004F3965" w:rsidP="004951A6">
      <w:pPr>
        <w:pStyle w:val="Akapitzlist"/>
        <w:numPr>
          <w:ilvl w:val="0"/>
          <w:numId w:val="25"/>
        </w:numPr>
        <w:ind w:left="426" w:hanging="426"/>
        <w:jc w:val="both"/>
        <w:rPr>
          <w:b/>
        </w:rPr>
      </w:pPr>
      <w:r w:rsidRPr="00B06311">
        <w:rPr>
          <w:rFonts w:eastAsia="TimesNewRoman"/>
        </w:rPr>
        <w:t xml:space="preserve">Powierzenie wykonania części zamówienia Podwykonawcom nie zwalnia Wykonawcy </w:t>
      </w:r>
      <w:r w:rsidR="000008BE">
        <w:rPr>
          <w:rFonts w:eastAsia="TimesNewRoman"/>
        </w:rPr>
        <w:br/>
      </w:r>
      <w:r w:rsidRPr="00B06311">
        <w:rPr>
          <w:rFonts w:eastAsia="TimesNewRoman"/>
        </w:rPr>
        <w:t>z odpowiedzialności za należyte wykonanie tego zamówienia.</w:t>
      </w:r>
    </w:p>
    <w:p w14:paraId="2C0D42C6" w14:textId="747A804A" w:rsidR="004F3965" w:rsidRPr="00B06311" w:rsidRDefault="004F3965" w:rsidP="004951A6">
      <w:pPr>
        <w:pStyle w:val="Akapitzlist"/>
        <w:numPr>
          <w:ilvl w:val="0"/>
          <w:numId w:val="25"/>
        </w:numPr>
        <w:ind w:left="426" w:hanging="426"/>
        <w:jc w:val="both"/>
        <w:rPr>
          <w:b/>
        </w:rPr>
      </w:pPr>
      <w:r w:rsidRPr="00B06311">
        <w:t>Powierzenie Podwykonawcy lub dalszemu Podwykonawcy części przedmiotu umowy nie zmieni zobowiązań Wykonawcy wobec Zamawiającego w zakresie zleconej części robót. Wykonawca będzie odpowiedzialny za działania, uchybienia i zaniedbania</w:t>
      </w:r>
      <w:r w:rsidR="00B3295E">
        <w:t xml:space="preserve"> </w:t>
      </w:r>
      <w:r w:rsidRPr="00B06311">
        <w:t>Podwykonawcy lub dalszego Podwykonawcy jak za własne działanie i zaniechanie.</w:t>
      </w:r>
    </w:p>
    <w:p w14:paraId="13C76552" w14:textId="77777777" w:rsidR="004F3965" w:rsidRPr="00B06311" w:rsidRDefault="004F3965" w:rsidP="004951A6">
      <w:pPr>
        <w:pStyle w:val="Akapitzlist"/>
        <w:numPr>
          <w:ilvl w:val="0"/>
          <w:numId w:val="25"/>
        </w:numPr>
        <w:ind w:left="426" w:hanging="426"/>
        <w:jc w:val="both"/>
        <w:rPr>
          <w:b/>
        </w:rPr>
      </w:pPr>
      <w:r w:rsidRPr="00B06311">
        <w:t>Umowa Wykonawcy z Podwykonawcą lub dalszym Podwykonawcą będzie zgodna, co do treści z umową zawartą pomiędzy Zamawiającym a Wykonawcą. Odmienne postanowienia są nieważne.</w:t>
      </w:r>
    </w:p>
    <w:p w14:paraId="6386C7E3" w14:textId="77777777" w:rsidR="004F3965" w:rsidRPr="00B06311" w:rsidRDefault="004F3965" w:rsidP="004951A6">
      <w:pPr>
        <w:pStyle w:val="Akapitzlist"/>
        <w:numPr>
          <w:ilvl w:val="0"/>
          <w:numId w:val="25"/>
        </w:numPr>
        <w:ind w:left="426" w:hanging="426"/>
        <w:jc w:val="both"/>
        <w:rPr>
          <w:b/>
          <w:color w:val="000000" w:themeColor="text1"/>
        </w:rPr>
      </w:pPr>
      <w:r w:rsidRPr="00B06311">
        <w:t>Zamawiającemu przysługuje prawo żądania</w:t>
      </w:r>
      <w:r w:rsidRPr="00B06311">
        <w:rPr>
          <w:color w:val="000000" w:themeColor="text1"/>
        </w:rPr>
        <w:t xml:space="preserve"> od Wykonawcy zmiany Podwykonawcy lub dalszego Podwykonawcy, jeżeli ten realizuje roboty w sposób nienależyty, wadliwy, niezgodny z założeniami i przepisami.</w:t>
      </w:r>
    </w:p>
    <w:p w14:paraId="44AF4C25" w14:textId="50EBBD8B"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Jeżeli zmiana albo rezygnacja z Podwykonawcy dotyczy podmiotu, na którego zasoby Wykonawca powoływał się, na zasadach określonych w art. 118 ust. 1 ustawy </w:t>
      </w:r>
      <w:proofErr w:type="spellStart"/>
      <w:r w:rsidRPr="00B06311">
        <w:rPr>
          <w:rFonts w:eastAsia="TimesNewRoman"/>
          <w:color w:val="000000" w:themeColor="text1"/>
        </w:rPr>
        <w:t>Pzp</w:t>
      </w:r>
      <w:proofErr w:type="spellEnd"/>
      <w:r w:rsidRPr="00B06311">
        <w:rPr>
          <w:rFonts w:eastAsia="TimesNewRoman"/>
          <w:color w:val="000000" w:themeColor="text1"/>
        </w:rPr>
        <w:t xml:space="preserve">, </w:t>
      </w:r>
      <w:r w:rsidR="000008BE">
        <w:rPr>
          <w:rFonts w:eastAsia="TimesNewRoman"/>
          <w:color w:val="000000" w:themeColor="text1"/>
        </w:rPr>
        <w:br/>
      </w:r>
      <w:r w:rsidRPr="00B06311">
        <w:rPr>
          <w:rFonts w:eastAsia="TimesNewRoman"/>
          <w:color w:val="000000" w:themeColor="text1"/>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4090AE0"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lastRenderedPageBreak/>
        <w:t>Podwykonawca lub dalszy Podwykonawca powinien uczestniczyć w czynnościach odbioru końcowego.</w:t>
      </w:r>
    </w:p>
    <w:p w14:paraId="39F2E846"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t>Roboty wykonywane przez Podwykonawcę lub dalszego Podwykonawcę odbierane będą w obecności umocowanego przedstawiciela Wykonawcy.</w:t>
      </w:r>
    </w:p>
    <w:p w14:paraId="36C5A869" w14:textId="77777777" w:rsidR="004F3965" w:rsidRPr="00B06311" w:rsidRDefault="004F3965" w:rsidP="00E043E4">
      <w:pPr>
        <w:pStyle w:val="Akapitzlist"/>
        <w:numPr>
          <w:ilvl w:val="0"/>
          <w:numId w:val="25"/>
        </w:numPr>
        <w:ind w:left="425" w:hanging="426"/>
        <w:jc w:val="both"/>
        <w:rPr>
          <w:b/>
          <w:color w:val="000000" w:themeColor="text1"/>
        </w:rPr>
      </w:pPr>
      <w:r w:rsidRPr="00B06311">
        <w:rPr>
          <w:rFonts w:eastAsia="TimesNewRoman"/>
          <w:color w:val="000000" w:themeColor="text1"/>
        </w:rPr>
        <w:t>Wykonawca, Podwykonawca lub dalszy Podwykonawca zamówienia na roboty budowlane zamierzający zawrzeć umowę o podwykonawstwo, której przedmiotem są roboty budowlane,</w:t>
      </w:r>
      <w:r w:rsidR="006B3E8B" w:rsidRPr="00B06311">
        <w:rPr>
          <w:rFonts w:eastAsia="TimesNewRoman"/>
          <w:color w:val="000000" w:themeColor="text1"/>
        </w:rPr>
        <w:t xml:space="preserve"> </w:t>
      </w:r>
      <w:r w:rsidRPr="00B06311">
        <w:rPr>
          <w:rFonts w:eastAsia="TimesNewRoman"/>
          <w:color w:val="000000" w:themeColor="text1"/>
        </w:rPr>
        <w:t>przedłoży Zamawiającemu w trakcie realizacji zamówienia, projekt umowy</w:t>
      </w:r>
      <w:r w:rsidR="008E20A0" w:rsidRPr="00B06311">
        <w:rPr>
          <w:rFonts w:eastAsia="TimesNewRoman"/>
          <w:color w:val="000000" w:themeColor="text1"/>
        </w:rPr>
        <w:t xml:space="preserve"> oraz projekt aneksu do umowy</w:t>
      </w:r>
      <w:r w:rsidRPr="00B06311">
        <w:rPr>
          <w:rFonts w:eastAsia="TimesNewRoman"/>
          <w:color w:val="000000" w:themeColor="text1"/>
        </w:rPr>
        <w:t>, przy czym Podwykonawca lub dalszy Podwykonawca jest obowiązany dołączyć zgodę Wykonawcy na zawarcie umowy</w:t>
      </w:r>
      <w:r w:rsidR="008E20A0" w:rsidRPr="00B06311">
        <w:rPr>
          <w:rFonts w:eastAsia="TimesNewRoman"/>
          <w:color w:val="000000" w:themeColor="text1"/>
        </w:rPr>
        <w:t>/anek</w:t>
      </w:r>
      <w:r w:rsidR="00AF1EB0" w:rsidRPr="00B06311">
        <w:rPr>
          <w:rFonts w:eastAsia="TimesNewRoman"/>
          <w:color w:val="000000" w:themeColor="text1"/>
        </w:rPr>
        <w:t>s</w:t>
      </w:r>
      <w:r w:rsidR="008E20A0" w:rsidRPr="00B06311">
        <w:rPr>
          <w:rFonts w:eastAsia="TimesNewRoman"/>
          <w:color w:val="000000" w:themeColor="text1"/>
        </w:rPr>
        <w:t>u</w:t>
      </w:r>
      <w:r w:rsidRPr="00B06311">
        <w:rPr>
          <w:rFonts w:eastAsia="TimesNewRoman"/>
          <w:color w:val="000000" w:themeColor="text1"/>
        </w:rPr>
        <w:t xml:space="preserve"> o podwykonawstwo o treści zgodnej z projektem umowy.</w:t>
      </w:r>
    </w:p>
    <w:p w14:paraId="57DA9BF6" w14:textId="77777777" w:rsidR="004F3965" w:rsidRPr="00B06311" w:rsidRDefault="004F3965" w:rsidP="00E043E4">
      <w:pPr>
        <w:pStyle w:val="Akapitzlist"/>
        <w:numPr>
          <w:ilvl w:val="0"/>
          <w:numId w:val="25"/>
        </w:numPr>
        <w:ind w:left="425" w:hanging="426"/>
        <w:jc w:val="both"/>
        <w:rPr>
          <w:b/>
          <w:color w:val="000000" w:themeColor="text1"/>
        </w:rPr>
      </w:pPr>
      <w:r w:rsidRPr="00B06311">
        <w:rPr>
          <w:rFonts w:eastAsia="TimesNewRoman"/>
          <w:color w:val="000000" w:themeColor="text1"/>
        </w:rPr>
        <w:t>Termin zapłaty wynagrodzenia Podwykonawcy lub dalszemu Podwykonawcy, przewidziany w umowie o podwykonawstwo, nie może być dłuższy niż 30 dni od dnia doręczenia Wykonawcy, Podwykonawcy lub dalszemu Podwykonawcy faktury lub rachunku.</w:t>
      </w:r>
    </w:p>
    <w:p w14:paraId="789E01B5" w14:textId="6B5353E0"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Zamawiający, w terminie 10 dni, zgłasza w formie pisemnej, pod rygorem nieważności, zastrzeżenia do projektu umowy o podwykonawstwo w przypadku</w:t>
      </w:r>
      <w:r w:rsidR="00B3295E">
        <w:rPr>
          <w:rFonts w:eastAsia="TimesNewRoman"/>
          <w:color w:val="000000" w:themeColor="text1"/>
        </w:rPr>
        <w:t>,</w:t>
      </w:r>
      <w:r w:rsidRPr="00B06311">
        <w:rPr>
          <w:rFonts w:eastAsia="TimesNewRoman"/>
          <w:color w:val="000000" w:themeColor="text1"/>
        </w:rPr>
        <w:t xml:space="preserve"> gdy:</w:t>
      </w:r>
    </w:p>
    <w:p w14:paraId="60B478AF" w14:textId="77777777" w:rsidR="004F3965" w:rsidRPr="00B06311" w:rsidRDefault="004F3965" w:rsidP="004951A6">
      <w:pPr>
        <w:pStyle w:val="Akapitzlist"/>
        <w:numPr>
          <w:ilvl w:val="0"/>
          <w:numId w:val="26"/>
        </w:numPr>
        <w:autoSpaceDN w:val="0"/>
        <w:adjustRightInd w:val="0"/>
        <w:ind w:left="709" w:hanging="283"/>
        <w:jc w:val="both"/>
        <w:rPr>
          <w:rFonts w:eastAsia="TimesNewRoman"/>
          <w:color w:val="000000" w:themeColor="text1"/>
        </w:rPr>
      </w:pPr>
      <w:r w:rsidRPr="00B06311">
        <w:rPr>
          <w:rFonts w:eastAsia="TimesNewRoman"/>
          <w:color w:val="000000" w:themeColor="text1"/>
        </w:rPr>
        <w:t>nie spełnia wymagań określonych w dokumentach zamówienia;</w:t>
      </w:r>
    </w:p>
    <w:p w14:paraId="0686BC33" w14:textId="77777777" w:rsidR="004F3965" w:rsidRPr="00B06311" w:rsidRDefault="004F3965" w:rsidP="004951A6">
      <w:pPr>
        <w:pStyle w:val="Akapitzlist"/>
        <w:numPr>
          <w:ilvl w:val="0"/>
          <w:numId w:val="26"/>
        </w:numPr>
        <w:autoSpaceDN w:val="0"/>
        <w:adjustRightInd w:val="0"/>
        <w:ind w:left="709" w:hanging="283"/>
        <w:jc w:val="both"/>
        <w:rPr>
          <w:rFonts w:eastAsia="TimesNewRoman"/>
          <w:color w:val="000000" w:themeColor="text1"/>
        </w:rPr>
      </w:pPr>
      <w:r w:rsidRPr="00B06311">
        <w:rPr>
          <w:rFonts w:eastAsia="TimesNewRoman"/>
          <w:color w:val="000000" w:themeColor="text1"/>
        </w:rPr>
        <w:t xml:space="preserve">przewiduje termin zapłaty wynagrodzenia dłuższy niż określony w </w:t>
      </w:r>
      <w:r w:rsidRPr="00B06311">
        <w:rPr>
          <w:rFonts w:eastAsia="TimesNewRoman"/>
        </w:rPr>
        <w:t>ust. 9;</w:t>
      </w:r>
    </w:p>
    <w:p w14:paraId="79EEB635" w14:textId="77777777" w:rsidR="004F3965" w:rsidRPr="005E5CEB" w:rsidRDefault="004F3965" w:rsidP="004951A6">
      <w:pPr>
        <w:pStyle w:val="Akapitzlist"/>
        <w:numPr>
          <w:ilvl w:val="0"/>
          <w:numId w:val="26"/>
        </w:numPr>
        <w:autoSpaceDN w:val="0"/>
        <w:adjustRightInd w:val="0"/>
        <w:ind w:left="709" w:hanging="283"/>
        <w:jc w:val="both"/>
        <w:rPr>
          <w:rFonts w:eastAsia="TimesNewRoman"/>
        </w:rPr>
      </w:pPr>
      <w:r w:rsidRPr="00B06311">
        <w:rPr>
          <w:rFonts w:eastAsia="TimesNewRoman"/>
          <w:color w:val="000000" w:themeColor="text1"/>
        </w:rPr>
        <w:t xml:space="preserve">zawiera postanowienia niezgodne z art. 463 ustawy </w:t>
      </w:r>
      <w:proofErr w:type="spellStart"/>
      <w:r w:rsidRPr="00B06311">
        <w:rPr>
          <w:rFonts w:eastAsia="TimesNewRoman"/>
          <w:color w:val="000000" w:themeColor="text1"/>
        </w:rPr>
        <w:t>Pzp</w:t>
      </w:r>
      <w:proofErr w:type="spellEnd"/>
      <w:r w:rsidRPr="00B06311">
        <w:rPr>
          <w:rFonts w:eastAsia="TimesNewRoman"/>
          <w:color w:val="000000" w:themeColor="text1"/>
        </w:rPr>
        <w:t xml:space="preserve">, tj. zawiera postanowienia kształtujące prawa i obowiązki Podwykonawcy, w zakresie kar umownych oraz postanowienia dotyczące warunków wypłaty wynagrodzenia, w sposób mniej korzystny dla Podwykonawcy niż prawa i obowiązki Wykonawcy, ukształtowane postanowieniami umowy zawartej </w:t>
      </w:r>
      <w:r w:rsidRPr="005E5CEB">
        <w:rPr>
          <w:rFonts w:eastAsia="TimesNewRoman"/>
        </w:rPr>
        <w:t>między Zamawiającym a Wykonawcą.</w:t>
      </w:r>
    </w:p>
    <w:p w14:paraId="55D10C9C" w14:textId="75B7F1D9" w:rsidR="004F3965" w:rsidRPr="00B06311" w:rsidRDefault="004F3965" w:rsidP="004951A6">
      <w:pPr>
        <w:pStyle w:val="Akapitzlist"/>
        <w:numPr>
          <w:ilvl w:val="0"/>
          <w:numId w:val="25"/>
        </w:numPr>
        <w:ind w:left="426" w:hanging="426"/>
        <w:jc w:val="both"/>
        <w:rPr>
          <w:b/>
          <w:color w:val="000000" w:themeColor="text1"/>
        </w:rPr>
      </w:pPr>
      <w:r w:rsidRPr="005E5CEB">
        <w:rPr>
          <w:rFonts w:eastAsia="TimesNewRoman"/>
        </w:rPr>
        <w:t>Niezgłoszenie zastrzeżeń, o których mowa w ust. 10, do przedłożonego projektu umowy o podwykonawstwo, której przedmiotem są robot</w:t>
      </w:r>
      <w:r w:rsidRPr="00B06311">
        <w:rPr>
          <w:rFonts w:eastAsia="TimesNewRoman"/>
          <w:color w:val="000000" w:themeColor="text1"/>
        </w:rPr>
        <w:t>y budowlane, w terminie</w:t>
      </w:r>
      <w:r w:rsidR="00AA5D3F" w:rsidRPr="00B06311">
        <w:rPr>
          <w:rFonts w:eastAsia="TimesNewRoman"/>
          <w:color w:val="000000" w:themeColor="text1"/>
        </w:rPr>
        <w:t xml:space="preserve"> </w:t>
      </w:r>
      <w:r w:rsidRPr="00B06311">
        <w:rPr>
          <w:rFonts w:eastAsia="TimesNewRoman"/>
          <w:color w:val="000000" w:themeColor="text1"/>
        </w:rPr>
        <w:t>10 dni, uważa się za akceptację projektu umowy przez Zamawiającego.</w:t>
      </w:r>
    </w:p>
    <w:p w14:paraId="4FDD922A" w14:textId="214EDF27" w:rsidR="00FD156F" w:rsidRPr="00B06311" w:rsidRDefault="004F3965" w:rsidP="00FD156F">
      <w:pPr>
        <w:pStyle w:val="Akapitzlist"/>
        <w:numPr>
          <w:ilvl w:val="0"/>
          <w:numId w:val="25"/>
        </w:numPr>
        <w:ind w:left="426" w:hanging="426"/>
        <w:jc w:val="both"/>
        <w:rPr>
          <w:b/>
          <w:color w:val="000000" w:themeColor="text1"/>
        </w:rPr>
      </w:pPr>
      <w:r w:rsidRPr="00B06311">
        <w:rPr>
          <w:rFonts w:eastAsia="TimesNewRoman"/>
          <w:color w:val="000000" w:themeColor="text1"/>
        </w:rPr>
        <w:t xml:space="preserve">Wykonawca, Podwykonawca lub dalszy </w:t>
      </w:r>
      <w:r w:rsidRPr="00B06311">
        <w:rPr>
          <w:rFonts w:eastAsia="TimesNewRoman"/>
        </w:rPr>
        <w:t xml:space="preserve">Podwykonawca zamówienia na roboty budowlane przedkłada </w:t>
      </w:r>
      <w:r w:rsidRPr="00B06311">
        <w:rPr>
          <w:rFonts w:eastAsia="TimesNewRoman"/>
          <w:color w:val="000000" w:themeColor="text1"/>
        </w:rPr>
        <w:t>Zamawiającemu poświadczoną za zgodność z</w:t>
      </w:r>
      <w:r w:rsidR="00FD156F" w:rsidRPr="00B06311">
        <w:rPr>
          <w:rFonts w:eastAsia="TimesNewRoman"/>
          <w:color w:val="000000" w:themeColor="text1"/>
        </w:rPr>
        <w:t xml:space="preserve"> oryginałem kopie</w:t>
      </w:r>
      <w:r w:rsidRPr="00B06311">
        <w:rPr>
          <w:rFonts w:eastAsia="TimesNewRoman"/>
          <w:color w:val="000000" w:themeColor="text1"/>
        </w:rPr>
        <w:t xml:space="preserve"> zawartej umowy o podwykonawstwo, której p</w:t>
      </w:r>
      <w:r w:rsidR="00FD156F" w:rsidRPr="00B06311">
        <w:rPr>
          <w:rFonts w:eastAsia="TimesNewRoman"/>
          <w:color w:val="000000" w:themeColor="text1"/>
        </w:rPr>
        <w:t xml:space="preserve">rzedmiotem są roboty budowlane oraz kopie aneksu do tej umowy </w:t>
      </w:r>
      <w:r w:rsidR="00385FBB">
        <w:rPr>
          <w:rFonts w:eastAsia="TimesNewRoman"/>
          <w:color w:val="000000" w:themeColor="text1"/>
        </w:rPr>
        <w:t>–</w:t>
      </w:r>
      <w:r w:rsidR="00FD156F" w:rsidRPr="00B06311">
        <w:rPr>
          <w:rFonts w:eastAsia="TimesNewRoman"/>
          <w:color w:val="000000" w:themeColor="text1"/>
        </w:rPr>
        <w:t xml:space="preserve"> w terminie 7 dni od dni od ich</w:t>
      </w:r>
      <w:r w:rsidRPr="00B06311">
        <w:rPr>
          <w:rFonts w:eastAsia="TimesNewRoman"/>
          <w:color w:val="000000" w:themeColor="text1"/>
        </w:rPr>
        <w:t xml:space="preserve"> zawarcia.</w:t>
      </w:r>
    </w:p>
    <w:p w14:paraId="023D38C4" w14:textId="0CC27D09" w:rsidR="004F3965" w:rsidRPr="00B06311" w:rsidRDefault="004F3965" w:rsidP="00FD156F">
      <w:pPr>
        <w:pStyle w:val="Akapitzlist"/>
        <w:numPr>
          <w:ilvl w:val="0"/>
          <w:numId w:val="25"/>
        </w:numPr>
        <w:ind w:left="426" w:hanging="426"/>
        <w:jc w:val="both"/>
        <w:rPr>
          <w:b/>
          <w:color w:val="000000" w:themeColor="text1"/>
        </w:rPr>
      </w:pPr>
      <w:r w:rsidRPr="00B06311">
        <w:rPr>
          <w:rFonts w:eastAsia="TimesNewRoman"/>
        </w:rPr>
        <w:t xml:space="preserve">Zamawiający, w terminie 10 dni, zgłasza w formie pisemnej pod rygorem nieważności sprzeciw </w:t>
      </w:r>
      <w:r w:rsidR="00AA5D3F" w:rsidRPr="00B06311">
        <w:rPr>
          <w:rFonts w:eastAsia="TimesNewRoman"/>
        </w:rPr>
        <w:t>do</w:t>
      </w:r>
      <w:r w:rsidRPr="00B06311">
        <w:rPr>
          <w:rFonts w:eastAsia="TimesNewRoman"/>
        </w:rPr>
        <w:t xml:space="preserve"> umowy o podwykonawstwo, której przedmiotem są</w:t>
      </w:r>
      <w:r w:rsidR="00446679" w:rsidRPr="00B06311">
        <w:rPr>
          <w:rFonts w:eastAsia="TimesNewRoman"/>
        </w:rPr>
        <w:t xml:space="preserve"> </w:t>
      </w:r>
      <w:r w:rsidRPr="00B06311">
        <w:rPr>
          <w:rFonts w:eastAsia="TimesNewRoman"/>
        </w:rPr>
        <w:t xml:space="preserve">roboty budowlane, </w:t>
      </w:r>
      <w:r w:rsidR="007B1238">
        <w:rPr>
          <w:rFonts w:eastAsia="TimesNewRoman"/>
        </w:rPr>
        <w:br/>
      </w:r>
      <w:r w:rsidRPr="00B06311">
        <w:rPr>
          <w:rFonts w:eastAsia="TimesNewRoman"/>
        </w:rPr>
        <w:t>w przypadkach, o których mowa w ust. 10.</w:t>
      </w:r>
    </w:p>
    <w:p w14:paraId="01B77313" w14:textId="77777777" w:rsidR="004F3965" w:rsidRPr="00B06311" w:rsidRDefault="004F3965" w:rsidP="004951A6">
      <w:pPr>
        <w:pStyle w:val="Akapitzlist"/>
        <w:numPr>
          <w:ilvl w:val="0"/>
          <w:numId w:val="25"/>
        </w:numPr>
        <w:ind w:left="426" w:hanging="426"/>
        <w:jc w:val="both"/>
        <w:rPr>
          <w:b/>
        </w:rPr>
      </w:pPr>
      <w:r w:rsidRPr="00B06311">
        <w:rPr>
          <w:rFonts w:eastAsia="TimesNewRoman"/>
        </w:rPr>
        <w:t>Niezgłoszenie sprzeciwu, o którym mowa w ust.</w:t>
      </w:r>
      <w:r w:rsidR="00C6395D" w:rsidRPr="00B06311">
        <w:rPr>
          <w:rFonts w:eastAsia="TimesNewRoman"/>
        </w:rPr>
        <w:t xml:space="preserve"> </w:t>
      </w:r>
      <w:r w:rsidRPr="00B06311">
        <w:rPr>
          <w:rFonts w:eastAsia="TimesNewRoman"/>
        </w:rPr>
        <w:t xml:space="preserve">13, do zawartej umowy </w:t>
      </w:r>
      <w:r w:rsidR="00C6395D" w:rsidRPr="00B06311">
        <w:rPr>
          <w:rFonts w:eastAsia="TimesNewRoman"/>
        </w:rPr>
        <w:br/>
      </w:r>
      <w:r w:rsidRPr="00B06311">
        <w:rPr>
          <w:rFonts w:eastAsia="TimesNewRoman"/>
        </w:rPr>
        <w:t>o podwykonawstwo, której przedmiotem są roboty budowlane, uważa się za akceptację umowy przez Zamawiającego.</w:t>
      </w:r>
    </w:p>
    <w:p w14:paraId="75C65866" w14:textId="7ED369B0" w:rsidR="004F3965" w:rsidRPr="00B06311" w:rsidRDefault="004F3965" w:rsidP="004951A6">
      <w:pPr>
        <w:pStyle w:val="Akapitzlist"/>
        <w:numPr>
          <w:ilvl w:val="0"/>
          <w:numId w:val="25"/>
        </w:numPr>
        <w:ind w:left="426" w:hanging="426"/>
        <w:jc w:val="both"/>
        <w:rPr>
          <w:b/>
        </w:rPr>
      </w:pPr>
      <w:r w:rsidRPr="00B06311">
        <w:rPr>
          <w:rFonts w:eastAsia="TimesNewRoman"/>
        </w:rPr>
        <w:t>W przypadku umowy, której przedmiotem są roboty budowlane, Wykonawca, Podwykonawca lub dalszy Podwykonawca przedkłada Zamawiającemu poświadczoną za zgodność z o</w:t>
      </w:r>
      <w:r w:rsidR="00494A37" w:rsidRPr="00B06311">
        <w:rPr>
          <w:rFonts w:eastAsia="TimesNewRoman"/>
        </w:rPr>
        <w:t xml:space="preserve">ryginałem kopię zawartej umowy </w:t>
      </w:r>
      <w:r w:rsidRPr="00B06311">
        <w:rPr>
          <w:rFonts w:eastAsia="TimesNewRoman"/>
        </w:rPr>
        <w:t xml:space="preserve">o podwykonawstwo, której przedmiotem są dostawy lub usługi, w terminie 7 dni od dnia jej zawarcia, z wyłączeniem umów </w:t>
      </w:r>
      <w:r w:rsidR="00B3295E">
        <w:rPr>
          <w:rFonts w:eastAsia="TimesNewRoman"/>
        </w:rPr>
        <w:br/>
      </w:r>
      <w:r w:rsidRPr="00B06311">
        <w:rPr>
          <w:rFonts w:eastAsia="TimesNewRoman"/>
        </w:rPr>
        <w:t xml:space="preserve">o podwykonawstwo o wartości mniejszej niż 0,5% wartości wynagrodzenia </w:t>
      </w:r>
      <w:r w:rsidR="0079581E" w:rsidRPr="00B06311">
        <w:rPr>
          <w:rFonts w:eastAsia="TimesNewRoman"/>
        </w:rPr>
        <w:t>ne</w:t>
      </w:r>
      <w:r w:rsidRPr="00B06311">
        <w:rPr>
          <w:rFonts w:eastAsia="TimesNewRoman"/>
        </w:rPr>
        <w:t xml:space="preserve">tto, </w:t>
      </w:r>
      <w:r w:rsidR="00B3295E">
        <w:rPr>
          <w:rFonts w:eastAsia="TimesNewRoman"/>
        </w:rPr>
        <w:br/>
      </w:r>
      <w:r w:rsidRPr="00B06311">
        <w:rPr>
          <w:rFonts w:eastAsia="TimesNewRoman"/>
        </w:rPr>
        <w:t>o którym mowa w § 5 ust. 1 umowy</w:t>
      </w:r>
      <w:r w:rsidR="0079581E" w:rsidRPr="00B06311">
        <w:rPr>
          <w:rFonts w:eastAsia="TimesNewRoman"/>
        </w:rPr>
        <w:t xml:space="preserve"> </w:t>
      </w:r>
      <w:r w:rsidRPr="00B06311">
        <w:rPr>
          <w:rFonts w:eastAsia="TimesNewRoman"/>
        </w:rPr>
        <w:t xml:space="preserve">oraz umów o podwykonawstwo, których przedmiot został wskazany przez Zamawiającego w dokumentach zamówienia. Wyłączenie, </w:t>
      </w:r>
      <w:r w:rsidR="00B3295E">
        <w:rPr>
          <w:rFonts w:eastAsia="TimesNewRoman"/>
        </w:rPr>
        <w:br/>
      </w:r>
      <w:r w:rsidRPr="00B06311">
        <w:rPr>
          <w:rFonts w:eastAsia="TimesNewRoman"/>
        </w:rPr>
        <w:t>o którym mowa w zdaniu poprzednim, nie dotyczy umów o podwykonawstwo o wartości przekraczającej 50 000 złotych.</w:t>
      </w:r>
    </w:p>
    <w:p w14:paraId="553A303E"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W przypadku, o którym mowa w ust. </w:t>
      </w:r>
      <w:r w:rsidRPr="00B06311">
        <w:rPr>
          <w:rFonts w:eastAsia="TimesNewRoman"/>
        </w:rPr>
        <w:t>15,</w:t>
      </w:r>
      <w:r w:rsidR="00F15EA8" w:rsidRPr="00B06311">
        <w:rPr>
          <w:rFonts w:eastAsia="TimesNewRoman"/>
        </w:rPr>
        <w:t xml:space="preserve"> </w:t>
      </w:r>
      <w:r w:rsidRPr="00B06311">
        <w:rPr>
          <w:rFonts w:eastAsia="TimesNewRoman"/>
          <w:color w:val="000000" w:themeColor="text1"/>
        </w:rPr>
        <w:t>Podwykonawca lub dalszy Podwykonawca, przedkłada poświadczoną za zgodność z oryginałem kopię umowy również Wykonawcy.</w:t>
      </w:r>
    </w:p>
    <w:p w14:paraId="3459A226"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W przypadku, o którym mowa w ust</w:t>
      </w:r>
      <w:r w:rsidRPr="00B06311">
        <w:rPr>
          <w:rFonts w:eastAsia="TimesNewRoman"/>
        </w:rPr>
        <w:t>. 16, jeżeli termin zapłaty wynagrodzenia jest dłuższy niż określony w ust. 9, Zamawiający informuje o tym Wykonawcę i wzywa go do doprowadzenia do zmiany tej</w:t>
      </w:r>
      <w:r w:rsidRPr="00B06311">
        <w:rPr>
          <w:rFonts w:eastAsia="TimesNewRoman"/>
          <w:color w:val="000000" w:themeColor="text1"/>
        </w:rPr>
        <w:t xml:space="preserve"> umowy, pod rygorem wystąpienia o zapłatę kary umownej.</w:t>
      </w:r>
    </w:p>
    <w:p w14:paraId="6DAE6DA9"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Przepisy ust</w:t>
      </w:r>
      <w:r w:rsidRPr="00B06311">
        <w:rPr>
          <w:rFonts w:eastAsia="TimesNewRoman"/>
        </w:rPr>
        <w:t>. 8–17</w:t>
      </w:r>
      <w:r w:rsidR="00F15EA8" w:rsidRPr="00B06311">
        <w:rPr>
          <w:rFonts w:eastAsia="TimesNewRoman"/>
        </w:rPr>
        <w:t xml:space="preserve"> </w:t>
      </w:r>
      <w:r w:rsidRPr="00B06311">
        <w:rPr>
          <w:rFonts w:eastAsia="TimesNewRoman"/>
        </w:rPr>
        <w:t>stosuje</w:t>
      </w:r>
      <w:r w:rsidRPr="00B06311">
        <w:rPr>
          <w:rFonts w:eastAsia="TimesNewRoman"/>
          <w:color w:val="000000" w:themeColor="text1"/>
        </w:rPr>
        <w:t xml:space="preserve"> się odpowiednio do zmian umowy o podwykonawstwo.</w:t>
      </w:r>
    </w:p>
    <w:p w14:paraId="57B1CEC6" w14:textId="16C66DC0" w:rsidR="004F3965" w:rsidRPr="00B06311" w:rsidRDefault="004F3965" w:rsidP="004951A6">
      <w:pPr>
        <w:pStyle w:val="Akapitzlist"/>
        <w:numPr>
          <w:ilvl w:val="0"/>
          <w:numId w:val="25"/>
        </w:numPr>
        <w:ind w:left="426" w:hanging="426"/>
        <w:jc w:val="both"/>
        <w:rPr>
          <w:b/>
        </w:rPr>
      </w:pPr>
      <w:r w:rsidRPr="00B06311">
        <w:rPr>
          <w:rFonts w:eastAsia="TimesNewRoman"/>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B3295E">
        <w:rPr>
          <w:rFonts w:eastAsia="TimesNewRoman"/>
        </w:rPr>
        <w:br/>
      </w:r>
      <w:r w:rsidRPr="00B06311">
        <w:rPr>
          <w:rFonts w:eastAsia="TimesNewRoman"/>
        </w:rPr>
        <w:t>o podwykonawstwo, której przedmiotem są dostawy lub usługi</w:t>
      </w:r>
      <w:r w:rsidR="00385FBB">
        <w:rPr>
          <w:rFonts w:eastAsia="TimesNewRoman"/>
        </w:rPr>
        <w:t xml:space="preserve"> </w:t>
      </w:r>
      <w:r w:rsidR="00385FBB">
        <w:rPr>
          <w:rFonts w:eastAsia="TimesNewRoman"/>
          <w:color w:val="EE0000"/>
        </w:rPr>
        <w:t xml:space="preserve">– </w:t>
      </w:r>
      <w:r w:rsidRPr="00B06311">
        <w:rPr>
          <w:rFonts w:eastAsia="TimesNewRoman"/>
        </w:rPr>
        <w:t>w przypadku uchylenia się od obowiązku zapłaty odpowiednio przez Wykonawcę, Podwykonawcę lub dalszego Podwykonawcę.</w:t>
      </w:r>
    </w:p>
    <w:p w14:paraId="5B566ECD" w14:textId="47531C16"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Wynagrodzenie, o którym mowa w ust. </w:t>
      </w:r>
      <w:r w:rsidRPr="00B06311">
        <w:rPr>
          <w:rFonts w:eastAsia="TimesNewRoman"/>
        </w:rPr>
        <w:t>19,</w:t>
      </w:r>
      <w:r w:rsidRPr="00B06311">
        <w:rPr>
          <w:rFonts w:eastAsia="TimesNewRoman"/>
          <w:color w:val="000000" w:themeColor="text1"/>
        </w:rPr>
        <w:t xml:space="preserve"> dotyczy wyłącznie należności powstałych po zaakceptowaniu przez Zamawiającego umowy </w:t>
      </w:r>
      <w:r w:rsidRPr="00B06311">
        <w:rPr>
          <w:rFonts w:eastAsia="TimesNewRoman"/>
        </w:rPr>
        <w:t xml:space="preserve">o podwykonawstwo, której przedmiotem są roboty budowlane lub po </w:t>
      </w:r>
      <w:r w:rsidRPr="00B06311">
        <w:rPr>
          <w:rFonts w:eastAsia="TimesNewRoman"/>
          <w:color w:val="000000" w:themeColor="text1"/>
        </w:rPr>
        <w:t xml:space="preserve">przedłożeniu Zamawiającemu poświadczonej za zgodność </w:t>
      </w:r>
      <w:r w:rsidR="00B3295E">
        <w:rPr>
          <w:rFonts w:eastAsia="TimesNewRoman"/>
          <w:color w:val="000000" w:themeColor="text1"/>
        </w:rPr>
        <w:br/>
      </w:r>
      <w:r w:rsidRPr="00B06311">
        <w:rPr>
          <w:rFonts w:eastAsia="TimesNewRoman"/>
          <w:color w:val="000000" w:themeColor="text1"/>
        </w:rPr>
        <w:t>z oryginałem kopii umowy o podwykonawstwo</w:t>
      </w:r>
      <w:r w:rsidRPr="00B06311">
        <w:rPr>
          <w:rFonts w:eastAsia="TimesNewRoman"/>
          <w:color w:val="004E9A"/>
        </w:rPr>
        <w:t xml:space="preserve">, </w:t>
      </w:r>
      <w:r w:rsidRPr="00B06311">
        <w:rPr>
          <w:rFonts w:eastAsia="TimesNewRoman"/>
        </w:rPr>
        <w:t>której przedmiotem są dostawy lub usługi</w:t>
      </w:r>
      <w:r w:rsidRPr="00B06311">
        <w:rPr>
          <w:rFonts w:eastAsia="TimesNewRoman"/>
          <w:color w:val="000000" w:themeColor="text1"/>
        </w:rPr>
        <w:t>.</w:t>
      </w:r>
    </w:p>
    <w:p w14:paraId="1DE58564"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Bezpośrednia zapłata obejmuje wyłącznie należne wynagrodzenie, bez odsetek, należnych Podwykonawcy lub dalszemu Podwykonawcy.</w:t>
      </w:r>
    </w:p>
    <w:p w14:paraId="093B1BC8" w14:textId="661B7B39"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Zamawiający, przed dokonaniem bezpośredniej zapłaty, jest obowiązany umożliwić Wykonawcy </w:t>
      </w:r>
      <w:r w:rsidRPr="00B06311">
        <w:rPr>
          <w:rFonts w:eastAsia="TimesNewRoman"/>
        </w:rPr>
        <w:t>pisemne zgłoszenie uwag</w:t>
      </w:r>
      <w:r w:rsidRPr="00B06311">
        <w:rPr>
          <w:rFonts w:eastAsia="TimesNewRoman"/>
          <w:color w:val="000000" w:themeColor="text1"/>
        </w:rPr>
        <w:t xml:space="preserve"> dotyczących zasadności bezpośredniej zapłaty wynagrodzenia Podwykonawcy lub dalszemu Podwykonawcy. Zamawiający informuje </w:t>
      </w:r>
      <w:r w:rsidR="00B3295E">
        <w:rPr>
          <w:rFonts w:eastAsia="TimesNewRoman"/>
          <w:color w:val="000000" w:themeColor="text1"/>
        </w:rPr>
        <w:br/>
      </w:r>
      <w:r w:rsidRPr="00B06311">
        <w:rPr>
          <w:rFonts w:eastAsia="TimesNewRoman"/>
          <w:color w:val="000000" w:themeColor="text1"/>
        </w:rPr>
        <w:t xml:space="preserve">o terminie zgłaszania uwag nie krótszym niż 7 dni od dnia doręczenia tej informacji. </w:t>
      </w:r>
      <w:r w:rsidR="00B3295E">
        <w:rPr>
          <w:rFonts w:eastAsia="TimesNewRoman"/>
          <w:color w:val="000000" w:themeColor="text1"/>
        </w:rPr>
        <w:br/>
      </w:r>
      <w:r w:rsidRPr="00B06311">
        <w:rPr>
          <w:rFonts w:eastAsia="TimesNewRoman"/>
          <w:color w:val="000000" w:themeColor="text1"/>
        </w:rPr>
        <w:t>W uwagach nie można powoływać się na potrącenie roszczeń Wykonawcy względem Podwykonawcy niezwiązanych z realizacją umowy o podwykonawstwo.</w:t>
      </w:r>
    </w:p>
    <w:p w14:paraId="3BA581F3"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W przypadku zgłoszenia uwag, o których mowa w ust</w:t>
      </w:r>
      <w:r w:rsidRPr="00B06311">
        <w:rPr>
          <w:rFonts w:eastAsia="TimesNewRoman"/>
        </w:rPr>
        <w:t>. 22, w</w:t>
      </w:r>
      <w:r w:rsidRPr="00B06311">
        <w:rPr>
          <w:rFonts w:eastAsia="TimesNewRoman"/>
          <w:color w:val="000000" w:themeColor="text1"/>
        </w:rPr>
        <w:t xml:space="preserve"> terminie wskazanym przez Zamawiającego, Zamawiający może:</w:t>
      </w:r>
    </w:p>
    <w:p w14:paraId="57772D41" w14:textId="77777777" w:rsidR="004F3965" w:rsidRPr="00B06311" w:rsidRDefault="004F3965" w:rsidP="004951A6">
      <w:pPr>
        <w:pStyle w:val="Akapitzlist"/>
        <w:numPr>
          <w:ilvl w:val="0"/>
          <w:numId w:val="27"/>
        </w:numPr>
        <w:ind w:left="709" w:hanging="283"/>
        <w:jc w:val="both"/>
        <w:rPr>
          <w:b/>
          <w:color w:val="000000" w:themeColor="text1"/>
        </w:rPr>
      </w:pPr>
      <w:r w:rsidRPr="00B06311">
        <w:rPr>
          <w:rFonts w:eastAsia="TimesNewRoman"/>
          <w:color w:val="000000" w:themeColor="text1"/>
        </w:rPr>
        <w:t>nie dokonać bezpośredniej zapłaty wynagrodzenia Podwykonawcy lub dalszemu Podwykonawcy, jeżeli Wykonawca wykaże niezasadność takiej zapłaty albo</w:t>
      </w:r>
    </w:p>
    <w:p w14:paraId="120FF89F" w14:textId="77777777" w:rsidR="004F3965" w:rsidRPr="00B06311" w:rsidRDefault="004F3965" w:rsidP="004951A6">
      <w:pPr>
        <w:pStyle w:val="Akapitzlist"/>
        <w:numPr>
          <w:ilvl w:val="0"/>
          <w:numId w:val="27"/>
        </w:numPr>
        <w:ind w:left="709" w:hanging="283"/>
        <w:jc w:val="both"/>
        <w:rPr>
          <w:b/>
          <w:color w:val="000000" w:themeColor="text1"/>
        </w:rPr>
      </w:pPr>
      <w:r w:rsidRPr="00B06311">
        <w:rPr>
          <w:rFonts w:eastAsia="TimesNewRoman"/>
          <w:color w:val="000000" w:themeColor="text1"/>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C1B5B8" w14:textId="77777777" w:rsidR="004F3965" w:rsidRPr="00B06311" w:rsidRDefault="004F3965" w:rsidP="004951A6">
      <w:pPr>
        <w:pStyle w:val="Akapitzlist"/>
        <w:numPr>
          <w:ilvl w:val="0"/>
          <w:numId w:val="27"/>
        </w:numPr>
        <w:ind w:left="709" w:hanging="283"/>
        <w:jc w:val="both"/>
        <w:rPr>
          <w:b/>
          <w:color w:val="000000" w:themeColor="text1"/>
        </w:rPr>
      </w:pPr>
      <w:r w:rsidRPr="00B06311">
        <w:rPr>
          <w:rFonts w:eastAsia="TimesNewRoman"/>
          <w:color w:val="000000" w:themeColor="text1"/>
        </w:rPr>
        <w:t>dokonać bezpośredniej zapłaty wynagrodzenia Podwykonawcy lub dalszemu Podwykonawcy, jeżeli Podwykonawca lub dalszy Podwykonawca wykaże zasadność takiej zapłaty.</w:t>
      </w:r>
    </w:p>
    <w:p w14:paraId="67651208" w14:textId="184C6956"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W przypadku dokonania bezpośredniej zapłaty Podwykonawcy lub dalszemu </w:t>
      </w:r>
      <w:r w:rsidRPr="00B06311">
        <w:rPr>
          <w:rFonts w:eastAsia="TimesNewRoman"/>
        </w:rPr>
        <w:t>Podwykonawcy,</w:t>
      </w:r>
      <w:r w:rsidRPr="00B06311">
        <w:rPr>
          <w:rFonts w:eastAsia="TimesNewRoman"/>
          <w:color w:val="000000" w:themeColor="text1"/>
        </w:rPr>
        <w:t xml:space="preserve"> Zamawiający potrąca kwotę wypłaconego wynagrodzenia</w:t>
      </w:r>
      <w:r w:rsidR="00B3295E">
        <w:rPr>
          <w:rFonts w:eastAsia="TimesNewRoman"/>
          <w:color w:val="000000" w:themeColor="text1"/>
        </w:rPr>
        <w:t xml:space="preserve"> </w:t>
      </w:r>
      <w:r w:rsidRPr="00B06311">
        <w:rPr>
          <w:rFonts w:eastAsia="TimesNewRoman"/>
          <w:color w:val="000000" w:themeColor="text1"/>
        </w:rPr>
        <w:t>z wynagrodzenia należnego Wykonawcy.</w:t>
      </w:r>
    </w:p>
    <w:p w14:paraId="2B71B3F8"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Konieczność wielokrotnego dokonywania bezpośredniej zapłaty Podwykonawcy lub dalszemu Podwykonawcy lub konieczność dokonania bezpośrednich zapłat na sumę większą niż 5% wartości umowy może stanowić podstawę do odstąpienia od umowy.</w:t>
      </w:r>
    </w:p>
    <w:p w14:paraId="4411FC9F"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t>Wykonawca zapłaci Zamawiającemu karę umowną z tytu</w:t>
      </w:r>
      <w:r w:rsidRPr="00B06311">
        <w:rPr>
          <w:rFonts w:eastAsia="TimesNewRoman"/>
          <w:color w:val="000000" w:themeColor="text1"/>
        </w:rPr>
        <w:t>ł</w:t>
      </w:r>
      <w:r w:rsidRPr="00B06311">
        <w:rPr>
          <w:color w:val="000000" w:themeColor="text1"/>
        </w:rPr>
        <w:t>u:</w:t>
      </w:r>
    </w:p>
    <w:p w14:paraId="01153D34"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braku zap</w:t>
      </w:r>
      <w:r w:rsidRPr="00B06311">
        <w:rPr>
          <w:rFonts w:eastAsia="TimesNewRoman"/>
          <w:color w:val="000000" w:themeColor="text1"/>
        </w:rPr>
        <w:t>ł</w:t>
      </w:r>
      <w:r w:rsidRPr="00B06311">
        <w:rPr>
          <w:color w:val="000000" w:themeColor="text1"/>
        </w:rPr>
        <w:t>aty wynagrodzenia nale</w:t>
      </w:r>
      <w:r w:rsidRPr="00B06311">
        <w:rPr>
          <w:rFonts w:eastAsia="TimesNewRoman"/>
          <w:color w:val="000000" w:themeColor="text1"/>
        </w:rPr>
        <w:t>ż</w:t>
      </w:r>
      <w:r w:rsidRPr="00B06311">
        <w:rPr>
          <w:color w:val="000000" w:themeColor="text1"/>
        </w:rPr>
        <w:t xml:space="preserve">nego Podwykonawcy lub dalszemu Podwykonawcy w wysokości </w:t>
      </w:r>
      <w:r w:rsidR="006634E5" w:rsidRPr="00B06311">
        <w:rPr>
          <w:color w:val="000000" w:themeColor="text1"/>
        </w:rPr>
        <w:t>500 zł</w:t>
      </w:r>
      <w:r w:rsidRPr="00B06311">
        <w:rPr>
          <w:color w:val="000000" w:themeColor="text1"/>
          <w:kern w:val="1"/>
        </w:rPr>
        <w:t>,</w:t>
      </w:r>
      <w:r w:rsidRPr="00B06311">
        <w:rPr>
          <w:color w:val="000000" w:themeColor="text1"/>
        </w:rPr>
        <w:t xml:space="preserve"> za każdy stwierdzony przypadek;</w:t>
      </w:r>
    </w:p>
    <w:p w14:paraId="26D99469"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nieterminowej zap</w:t>
      </w:r>
      <w:r w:rsidRPr="00B06311">
        <w:rPr>
          <w:rFonts w:eastAsia="TimesNewRoman"/>
          <w:color w:val="000000" w:themeColor="text1"/>
        </w:rPr>
        <w:t>ł</w:t>
      </w:r>
      <w:r w:rsidRPr="00B06311">
        <w:rPr>
          <w:color w:val="000000" w:themeColor="text1"/>
        </w:rPr>
        <w:t>aty wynagrodzenia nale</w:t>
      </w:r>
      <w:r w:rsidRPr="00B06311">
        <w:rPr>
          <w:rFonts w:eastAsia="TimesNewRoman"/>
          <w:color w:val="000000" w:themeColor="text1"/>
        </w:rPr>
        <w:t>ż</w:t>
      </w:r>
      <w:r w:rsidRPr="00B06311">
        <w:rPr>
          <w:color w:val="000000" w:themeColor="text1"/>
        </w:rPr>
        <w:t xml:space="preserve">nego Podwykonawcy lub dalszemu Podwykonawcy w wysokości </w:t>
      </w:r>
      <w:r w:rsidR="006634E5" w:rsidRPr="00B06311">
        <w:rPr>
          <w:color w:val="000000" w:themeColor="text1"/>
        </w:rPr>
        <w:t>200 zł</w:t>
      </w:r>
      <w:r w:rsidRPr="00B06311">
        <w:rPr>
          <w:color w:val="000000" w:themeColor="text1"/>
          <w:kern w:val="1"/>
        </w:rPr>
        <w:t>,</w:t>
      </w:r>
      <w:r w:rsidRPr="00B06311">
        <w:rPr>
          <w:color w:val="000000" w:themeColor="text1"/>
        </w:rPr>
        <w:t xml:space="preserve"> za każdy dzień zwłoki;</w:t>
      </w:r>
    </w:p>
    <w:p w14:paraId="041F538B" w14:textId="08E4A07A"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nieprzed</w:t>
      </w:r>
      <w:r w:rsidRPr="00B06311">
        <w:rPr>
          <w:rFonts w:eastAsia="TimesNewRoman"/>
          <w:color w:val="000000" w:themeColor="text1"/>
        </w:rPr>
        <w:t>ł</w:t>
      </w:r>
      <w:r w:rsidRPr="00B06311">
        <w:rPr>
          <w:color w:val="000000" w:themeColor="text1"/>
        </w:rPr>
        <w:t>o</w:t>
      </w:r>
      <w:r w:rsidRPr="00B06311">
        <w:rPr>
          <w:rFonts w:eastAsia="TimesNewRoman"/>
          <w:color w:val="000000" w:themeColor="text1"/>
        </w:rPr>
        <w:t>ż</w:t>
      </w:r>
      <w:r w:rsidRPr="00B06311">
        <w:rPr>
          <w:color w:val="000000" w:themeColor="text1"/>
        </w:rPr>
        <w:t>enia do zaakceptowania projektu umowy o podwykonawstwo, której przedmiotem s</w:t>
      </w:r>
      <w:r w:rsidRPr="00B06311">
        <w:rPr>
          <w:rFonts w:eastAsia="TimesNewRoman"/>
          <w:color w:val="000000" w:themeColor="text1"/>
        </w:rPr>
        <w:t xml:space="preserve">ą </w:t>
      </w:r>
      <w:r w:rsidRPr="00B06311">
        <w:rPr>
          <w:color w:val="000000" w:themeColor="text1"/>
        </w:rPr>
        <w:t xml:space="preserve">roboty budowlane, lub projektu jej zmiany w wysokości </w:t>
      </w:r>
      <w:r w:rsidR="00C36926" w:rsidRPr="005E5CEB">
        <w:t xml:space="preserve">500 zł </w:t>
      </w:r>
      <w:r w:rsidR="00C36926" w:rsidRPr="00B06311">
        <w:rPr>
          <w:color w:val="000000" w:themeColor="text1"/>
        </w:rPr>
        <w:t xml:space="preserve">za </w:t>
      </w:r>
      <w:r w:rsidRPr="00B06311">
        <w:rPr>
          <w:color w:val="000000" w:themeColor="text1"/>
        </w:rPr>
        <w:t xml:space="preserve">każdy </w:t>
      </w:r>
      <w:r w:rsidR="00C36926" w:rsidRPr="00B06311">
        <w:rPr>
          <w:color w:val="000000" w:themeColor="text1"/>
        </w:rPr>
        <w:t>nieprzedłożony do zaakceptowania projekt umowy lub jej zmiany</w:t>
      </w:r>
      <w:r w:rsidRPr="00B06311">
        <w:rPr>
          <w:color w:val="000000" w:themeColor="text1"/>
        </w:rPr>
        <w:t>;</w:t>
      </w:r>
    </w:p>
    <w:p w14:paraId="40D4C0D8"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nieprzed</w:t>
      </w:r>
      <w:r w:rsidRPr="00B06311">
        <w:rPr>
          <w:rFonts w:eastAsia="TimesNewRoman"/>
          <w:color w:val="000000" w:themeColor="text1"/>
        </w:rPr>
        <w:t>ł</w:t>
      </w:r>
      <w:r w:rsidRPr="00B06311">
        <w:rPr>
          <w:color w:val="000000" w:themeColor="text1"/>
        </w:rPr>
        <w:t>o</w:t>
      </w:r>
      <w:r w:rsidRPr="00B06311">
        <w:rPr>
          <w:rFonts w:eastAsia="TimesNewRoman"/>
          <w:color w:val="000000" w:themeColor="text1"/>
        </w:rPr>
        <w:t>ż</w:t>
      </w:r>
      <w:r w:rsidRPr="00B06311">
        <w:rPr>
          <w:color w:val="000000" w:themeColor="text1"/>
        </w:rPr>
        <w:t>enia po</w:t>
      </w:r>
      <w:r w:rsidRPr="00B06311">
        <w:rPr>
          <w:rFonts w:eastAsia="TimesNewRoman"/>
          <w:color w:val="000000" w:themeColor="text1"/>
        </w:rPr>
        <w:t>ś</w:t>
      </w:r>
      <w:r w:rsidRPr="00B06311">
        <w:rPr>
          <w:color w:val="000000" w:themeColor="text1"/>
        </w:rPr>
        <w:t>wiadczonej za zgodno</w:t>
      </w:r>
      <w:r w:rsidRPr="00B06311">
        <w:rPr>
          <w:rFonts w:eastAsia="TimesNewRoman"/>
          <w:color w:val="000000" w:themeColor="text1"/>
        </w:rPr>
        <w:t xml:space="preserve">ść </w:t>
      </w:r>
      <w:r w:rsidRPr="00B06311">
        <w:rPr>
          <w:color w:val="000000" w:themeColor="text1"/>
        </w:rPr>
        <w:t>z orygina</w:t>
      </w:r>
      <w:r w:rsidRPr="00B06311">
        <w:rPr>
          <w:rFonts w:eastAsia="TimesNewRoman"/>
          <w:color w:val="000000" w:themeColor="text1"/>
        </w:rPr>
        <w:t>ł</w:t>
      </w:r>
      <w:r w:rsidRPr="00B06311">
        <w:rPr>
          <w:color w:val="000000" w:themeColor="text1"/>
        </w:rPr>
        <w:t xml:space="preserve">em kopii umowy o podwykonawstwo lub jej zmiany w wysokości </w:t>
      </w:r>
      <w:r w:rsidR="00C36926" w:rsidRPr="00B06311">
        <w:rPr>
          <w:bCs/>
          <w:color w:val="000000"/>
        </w:rPr>
        <w:t>500 zł</w:t>
      </w:r>
      <w:r w:rsidR="00C36926" w:rsidRPr="00B06311">
        <w:rPr>
          <w:color w:val="000000"/>
        </w:rPr>
        <w:t xml:space="preserve"> za każdą nieprzedłożoną kopię umowy lub jej zmiany</w:t>
      </w:r>
      <w:r w:rsidRPr="00B06311">
        <w:rPr>
          <w:color w:val="000000" w:themeColor="text1"/>
        </w:rPr>
        <w:t>;</w:t>
      </w:r>
    </w:p>
    <w:p w14:paraId="3CF6E949"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braku zmiany umowy o podwykonawstwo w zakresie terminu zap</w:t>
      </w:r>
      <w:r w:rsidRPr="00B06311">
        <w:rPr>
          <w:rFonts w:eastAsia="TimesNewRoman"/>
          <w:color w:val="000000" w:themeColor="text1"/>
        </w:rPr>
        <w:t>ł</w:t>
      </w:r>
      <w:r w:rsidRPr="00B06311">
        <w:rPr>
          <w:color w:val="000000" w:themeColor="text1"/>
        </w:rPr>
        <w:t>aty, o którym mowa w ust</w:t>
      </w:r>
      <w:r w:rsidRPr="00B06311">
        <w:t>. 9, w</w:t>
      </w:r>
      <w:r w:rsidRPr="00B06311">
        <w:rPr>
          <w:color w:val="000000" w:themeColor="text1"/>
        </w:rPr>
        <w:t xml:space="preserve"> wysokości </w:t>
      </w:r>
      <w:r w:rsidR="0035065B" w:rsidRPr="00B06311">
        <w:rPr>
          <w:color w:val="000000" w:themeColor="text1"/>
        </w:rPr>
        <w:t xml:space="preserve">200 zł, </w:t>
      </w:r>
      <w:r w:rsidRPr="00B06311">
        <w:rPr>
          <w:color w:val="000000" w:themeColor="text1"/>
        </w:rPr>
        <w:t>za każdy stwierdzony przypadek.</w:t>
      </w:r>
    </w:p>
    <w:p w14:paraId="67606A56"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t>Powierzenie robót Podwykonawcy lub dalszemu Podwykonawcy nie może zwiększyć wynagrodzenia Wykonawcy ustalonego w § 5 ust. 1 niniejszej umowy.</w:t>
      </w:r>
    </w:p>
    <w:p w14:paraId="78DC56C1"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lastRenderedPageBreak/>
        <w:t>Warunkiem zap</w:t>
      </w:r>
      <w:r w:rsidRPr="00B06311">
        <w:rPr>
          <w:rFonts w:eastAsia="TimesNewRoman"/>
          <w:color w:val="000000" w:themeColor="text1"/>
        </w:rPr>
        <w:t>ł</w:t>
      </w:r>
      <w:r w:rsidRPr="00B06311">
        <w:rPr>
          <w:color w:val="000000" w:themeColor="text1"/>
        </w:rPr>
        <w:t>aty przez Zamawiaj</w:t>
      </w:r>
      <w:r w:rsidRPr="00B06311">
        <w:rPr>
          <w:rFonts w:eastAsia="TimesNewRoman"/>
          <w:color w:val="000000" w:themeColor="text1"/>
        </w:rPr>
        <w:t>ą</w:t>
      </w:r>
      <w:r w:rsidRPr="00B06311">
        <w:rPr>
          <w:color w:val="000000" w:themeColor="text1"/>
        </w:rPr>
        <w:t>cego drugiej i następnych części nale</w:t>
      </w:r>
      <w:r w:rsidRPr="00B06311">
        <w:rPr>
          <w:rFonts w:eastAsia="TimesNewRoman"/>
          <w:color w:val="000000" w:themeColor="text1"/>
        </w:rPr>
        <w:t>ż</w:t>
      </w:r>
      <w:r w:rsidRPr="00B06311">
        <w:rPr>
          <w:color w:val="000000" w:themeColor="text1"/>
        </w:rPr>
        <w:t>nego wynagrodzenia za odebrane roboty budowlane jest przedstawienie dowodów zap</w:t>
      </w:r>
      <w:r w:rsidRPr="00B06311">
        <w:rPr>
          <w:rFonts w:eastAsia="TimesNewRoman"/>
          <w:color w:val="000000" w:themeColor="text1"/>
        </w:rPr>
        <w:t>ł</w:t>
      </w:r>
      <w:r w:rsidRPr="00B06311">
        <w:rPr>
          <w:color w:val="000000" w:themeColor="text1"/>
        </w:rPr>
        <w:t>aty wymagalnego wynagrodzenia Podwykonawcy i dalszemu Podwykonawcy, bior</w:t>
      </w:r>
      <w:r w:rsidRPr="00B06311">
        <w:rPr>
          <w:rFonts w:eastAsia="TimesNewRoman"/>
          <w:color w:val="000000" w:themeColor="text1"/>
        </w:rPr>
        <w:t>ą</w:t>
      </w:r>
      <w:r w:rsidRPr="00B06311">
        <w:rPr>
          <w:color w:val="000000" w:themeColor="text1"/>
        </w:rPr>
        <w:t>cym udzia</w:t>
      </w:r>
      <w:r w:rsidRPr="00B06311">
        <w:rPr>
          <w:rFonts w:eastAsia="TimesNewRoman"/>
          <w:color w:val="000000" w:themeColor="text1"/>
        </w:rPr>
        <w:t xml:space="preserve">ł </w:t>
      </w:r>
      <w:r w:rsidRPr="00B06311">
        <w:rPr>
          <w:color w:val="000000" w:themeColor="text1"/>
        </w:rPr>
        <w:t>w realizacji odebranych robót budowlanych. Za dowód zapłaty Zamawiający uzna również złożenie pisemnego oświadczenia Podwykonawcy lub dalszego Podwykonawcy o uregulowaniu przez Wykonawcę należnego wynagrodzenia za roboty objęte fakturą lub rachunkiem.</w:t>
      </w:r>
    </w:p>
    <w:p w14:paraId="37F9316F" w14:textId="46732774" w:rsidR="004F3965" w:rsidRPr="00B06311" w:rsidRDefault="004F3965" w:rsidP="004951A6">
      <w:pPr>
        <w:pStyle w:val="Akapitzlist"/>
        <w:numPr>
          <w:ilvl w:val="0"/>
          <w:numId w:val="25"/>
        </w:numPr>
        <w:ind w:left="426" w:hanging="426"/>
        <w:jc w:val="both"/>
        <w:rPr>
          <w:b/>
          <w:color w:val="000000" w:themeColor="text1"/>
        </w:rPr>
      </w:pPr>
      <w:r w:rsidRPr="00B06311">
        <w:rPr>
          <w:rStyle w:val="Domylnaczcionkaakapitu1"/>
          <w:color w:val="000000" w:themeColor="text1"/>
        </w:rPr>
        <w:t>W przypadku nieprzedstawienia przez Wykonawc</w:t>
      </w:r>
      <w:r w:rsidRPr="00B06311">
        <w:rPr>
          <w:rStyle w:val="Domylnaczcionkaakapitu1"/>
          <w:rFonts w:eastAsia="TimesNewRoman"/>
          <w:color w:val="000000" w:themeColor="text1"/>
        </w:rPr>
        <w:t>ę</w:t>
      </w:r>
      <w:r w:rsidRPr="00B06311">
        <w:rPr>
          <w:rStyle w:val="Domylnaczcionkaakapitu1"/>
          <w:color w:val="000000" w:themeColor="text1"/>
        </w:rPr>
        <w:t xml:space="preserve"> dowodu zap</w:t>
      </w:r>
      <w:r w:rsidRPr="00B06311">
        <w:rPr>
          <w:rStyle w:val="Domylnaczcionkaakapitu1"/>
          <w:rFonts w:eastAsia="TimesNewRoman"/>
          <w:color w:val="000000" w:themeColor="text1"/>
        </w:rPr>
        <w:t>ł</w:t>
      </w:r>
      <w:r w:rsidRPr="00B06311">
        <w:rPr>
          <w:rStyle w:val="Domylnaczcionkaakapitu1"/>
          <w:color w:val="000000" w:themeColor="text1"/>
        </w:rPr>
        <w:t>aty, o którym mowa w ust</w:t>
      </w:r>
      <w:r w:rsidR="00F15EA8" w:rsidRPr="00B06311">
        <w:rPr>
          <w:rStyle w:val="Domylnaczcionkaakapitu1"/>
        </w:rPr>
        <w:t>. 28</w:t>
      </w:r>
      <w:r w:rsidRPr="00B06311">
        <w:rPr>
          <w:rStyle w:val="Domylnaczcionkaakapitu1"/>
        </w:rPr>
        <w:t>, Zamawiający</w:t>
      </w:r>
      <w:r w:rsidRPr="00B06311">
        <w:rPr>
          <w:rStyle w:val="Domylnaczcionkaakapitu1"/>
          <w:color w:val="000000" w:themeColor="text1"/>
        </w:rPr>
        <w:t xml:space="preserve"> wstrzymuje</w:t>
      </w:r>
      <w:r w:rsidRPr="00B06311">
        <w:rPr>
          <w:rStyle w:val="Domylnaczcionkaakapitu1"/>
          <w:rFonts w:eastAsia="TimesNewRoman"/>
          <w:color w:val="000000" w:themeColor="text1"/>
        </w:rPr>
        <w:t xml:space="preserve"> kwotę należnego wynagrodzenia Wykonawcy za odebrany przedmiot umowy.</w:t>
      </w:r>
      <w:r w:rsidRPr="00B06311">
        <w:rPr>
          <w:color w:val="000000" w:themeColor="text1"/>
        </w:rPr>
        <w:t xml:space="preserve"> Płatność będzie wstrzymana do czasu przedłożenia dowodu zapłaty lub dokonania bezpo</w:t>
      </w:r>
      <w:r w:rsidRPr="00B06311">
        <w:rPr>
          <w:rFonts w:eastAsia="TimesNewRoman"/>
          <w:color w:val="000000" w:themeColor="text1"/>
        </w:rPr>
        <w:t>ś</w:t>
      </w:r>
      <w:r w:rsidRPr="00B06311">
        <w:rPr>
          <w:color w:val="000000" w:themeColor="text1"/>
        </w:rPr>
        <w:t>redniej zap</w:t>
      </w:r>
      <w:r w:rsidRPr="00B06311">
        <w:rPr>
          <w:rFonts w:eastAsia="TimesNewRoman"/>
          <w:color w:val="000000" w:themeColor="text1"/>
        </w:rPr>
        <w:t>ł</w:t>
      </w:r>
      <w:r w:rsidRPr="00B06311">
        <w:rPr>
          <w:color w:val="000000" w:themeColor="text1"/>
        </w:rPr>
        <w:t xml:space="preserve">aty Podwykonawcy lub dalszemu Podwykonawcy, o której mowa w ust. </w:t>
      </w:r>
      <w:r w:rsidRPr="00B06311">
        <w:t>19. W</w:t>
      </w:r>
      <w:r w:rsidRPr="00B06311">
        <w:rPr>
          <w:color w:val="000000" w:themeColor="text1"/>
        </w:rPr>
        <w:t> takim przypadku nie biegnie termin określony na zapłatę należnego wynagrodzenia Wykonawcy, a Wykonawcy nie przysługują roszczenia z tytułu odsetek za opóźnienie w uregulowaniu faktury.</w:t>
      </w:r>
    </w:p>
    <w:p w14:paraId="6DEA4AF6" w14:textId="7E608C76"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Do zasad odpowiedzialności Zamawiającego, Wykonawcy, Podwykonawcy lub dalszego Podwykonawcy z tytułu wykonanych robót budowlanych stosuje się przepisy ustawy </w:t>
      </w:r>
      <w:r w:rsidR="00392922">
        <w:rPr>
          <w:rFonts w:eastAsia="TimesNewRoman"/>
          <w:color w:val="000000" w:themeColor="text1"/>
        </w:rPr>
        <w:br/>
      </w:r>
      <w:r w:rsidRPr="00B06311">
        <w:rPr>
          <w:rFonts w:eastAsia="TimesNewRoman"/>
          <w:color w:val="000000" w:themeColor="text1"/>
        </w:rPr>
        <w:t>z dnia 23 kwietnia 1964 r. – Kodeks cywilny, jeżeli przepisy ustawy nie stanowią inaczej.</w:t>
      </w:r>
    </w:p>
    <w:p w14:paraId="504A9ED3" w14:textId="77777777" w:rsidR="004F3965" w:rsidRPr="00B06311" w:rsidRDefault="004F3965" w:rsidP="00B4240C">
      <w:pPr>
        <w:spacing w:after="0"/>
        <w:jc w:val="center"/>
        <w:rPr>
          <w:rFonts w:ascii="Times New Roman" w:hAnsi="Times New Roman" w:cs="Times New Roman"/>
          <w:b/>
          <w:color w:val="000000" w:themeColor="text1"/>
          <w:sz w:val="24"/>
          <w:szCs w:val="24"/>
        </w:rPr>
      </w:pPr>
    </w:p>
    <w:p w14:paraId="59BBEE60"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15</w:t>
      </w:r>
    </w:p>
    <w:p w14:paraId="19B4BE08"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Odstąpienie od umowy</w:t>
      </w:r>
    </w:p>
    <w:p w14:paraId="45EAF4A0" w14:textId="77777777" w:rsidR="00DD335B" w:rsidRPr="00B06311" w:rsidRDefault="00B4240C" w:rsidP="004951A6">
      <w:pPr>
        <w:pStyle w:val="Akapitzlist"/>
        <w:numPr>
          <w:ilvl w:val="0"/>
          <w:numId w:val="29"/>
        </w:numPr>
        <w:ind w:left="426" w:hanging="426"/>
        <w:jc w:val="both"/>
      </w:pPr>
      <w:r w:rsidRPr="00B06311">
        <w:rPr>
          <w:color w:val="000000" w:themeColor="text1"/>
        </w:rPr>
        <w:t xml:space="preserve">Poza przypadkami wymienionymi w Kodeksie </w:t>
      </w:r>
      <w:r w:rsidR="007E55B5" w:rsidRPr="00B06311">
        <w:t>c</w:t>
      </w:r>
      <w:r w:rsidRPr="00B06311">
        <w:t>ywilnym stronom przysługuje prawo odstąpienia od Umowy w następujących sytuacjach:</w:t>
      </w:r>
    </w:p>
    <w:p w14:paraId="61B76F0C" w14:textId="77777777" w:rsidR="00DD335B" w:rsidRPr="00B06311" w:rsidRDefault="00DD335B" w:rsidP="004951A6">
      <w:pPr>
        <w:pStyle w:val="Akapitzlist"/>
        <w:numPr>
          <w:ilvl w:val="0"/>
          <w:numId w:val="30"/>
        </w:numPr>
        <w:ind w:left="709" w:hanging="283"/>
        <w:jc w:val="both"/>
      </w:pPr>
      <w:r w:rsidRPr="00B06311">
        <w:t>Zamawiającemu przysługuje prawo do odstąpienia od umowy:</w:t>
      </w:r>
    </w:p>
    <w:p w14:paraId="552BFFCB" w14:textId="77777777" w:rsidR="00DD335B" w:rsidRPr="00B06311" w:rsidRDefault="00DD335B" w:rsidP="004951A6">
      <w:pPr>
        <w:pStyle w:val="Akapitzlist"/>
        <w:numPr>
          <w:ilvl w:val="0"/>
          <w:numId w:val="31"/>
        </w:numPr>
        <w:ind w:left="993" w:hanging="284"/>
        <w:jc w:val="both"/>
        <w:rPr>
          <w:color w:val="000000" w:themeColor="text1"/>
        </w:rPr>
      </w:pPr>
      <w:r w:rsidRPr="00B06311">
        <w:rPr>
          <w:lang w:eastAsia="zh-CN"/>
        </w:rPr>
        <w:t xml:space="preserve">w razie wystąpienia istotnej zmiany okoliczności powodującej, że wykonanie umowy nie leży w interesie publicznym, czego nie można było przewidzieć </w:t>
      </w:r>
      <w:r w:rsidR="00BE48D5" w:rsidRPr="00B06311">
        <w:rPr>
          <w:lang w:eastAsia="zh-CN"/>
        </w:rPr>
        <w:br/>
      </w:r>
      <w:r w:rsidRPr="00B06311">
        <w:rPr>
          <w:lang w:eastAsia="zh-CN"/>
        </w:rPr>
        <w:t>w chwili zawarcia umowy l</w:t>
      </w:r>
      <w:r w:rsidRPr="00B06311">
        <w:rPr>
          <w:lang w:eastAsia="pl-PL"/>
        </w:rPr>
        <w:t xml:space="preserve">ub dalsze wykonywanie umowy może zagrozić istotnemu interesowi bezpieczeństwa państwa lub bezpieczeństwu publicznemu </w:t>
      </w:r>
      <w:r w:rsidR="009A6099" w:rsidRPr="00B06311">
        <w:rPr>
          <w:lang w:eastAsia="pl-PL"/>
        </w:rPr>
        <w:t>–</w:t>
      </w:r>
      <w:r w:rsidRPr="00B06311">
        <w:rPr>
          <w:lang w:eastAsia="zh-CN"/>
        </w:rPr>
        <w:t xml:space="preserve"> odstąpienie od umowy w </w:t>
      </w:r>
      <w:r w:rsidR="009A6099" w:rsidRPr="00B06311">
        <w:rPr>
          <w:lang w:eastAsia="zh-CN"/>
        </w:rPr>
        <w:t>takim</w:t>
      </w:r>
      <w:r w:rsidR="00451174" w:rsidRPr="00B06311">
        <w:rPr>
          <w:lang w:eastAsia="zh-CN"/>
        </w:rPr>
        <w:t xml:space="preserve"> </w:t>
      </w:r>
      <w:r w:rsidRPr="00B06311">
        <w:rPr>
          <w:lang w:eastAsia="zh-CN"/>
        </w:rPr>
        <w:t>przypadku</w:t>
      </w:r>
      <w:r w:rsidRPr="00B06311">
        <w:rPr>
          <w:color w:val="000000" w:themeColor="text1"/>
          <w:lang w:eastAsia="zh-CN"/>
        </w:rPr>
        <w:t xml:space="preserve"> może nastąpić w terminie 30 dni od powzięcia wiadomości o powyższych okolicznościach,</w:t>
      </w:r>
    </w:p>
    <w:p w14:paraId="1400DFD2" w14:textId="64E702B7" w:rsidR="00DD335B" w:rsidRPr="00B06311" w:rsidRDefault="00DD335B" w:rsidP="004951A6">
      <w:pPr>
        <w:pStyle w:val="Akapitzlist"/>
        <w:numPr>
          <w:ilvl w:val="0"/>
          <w:numId w:val="31"/>
        </w:numPr>
        <w:ind w:left="993" w:hanging="284"/>
        <w:jc w:val="both"/>
        <w:rPr>
          <w:color w:val="000000" w:themeColor="text1"/>
        </w:rPr>
      </w:pPr>
      <w:r w:rsidRPr="00B06311">
        <w:rPr>
          <w:color w:val="000000" w:themeColor="text1"/>
        </w:rPr>
        <w:t xml:space="preserve">Wykonawca nie rozpoczął robót </w:t>
      </w:r>
      <w:r w:rsidR="00275DE4" w:rsidRPr="00B06311">
        <w:rPr>
          <w:color w:val="000000" w:themeColor="text1"/>
        </w:rPr>
        <w:t xml:space="preserve">w ciągu 14 dni od dnia przekazania placu budowy przez Zamawiającego </w:t>
      </w:r>
      <w:r w:rsidRPr="00B06311">
        <w:rPr>
          <w:color w:val="000000" w:themeColor="text1"/>
        </w:rPr>
        <w:t>bez uzasadnionych przyczyn oraz nie kontynuuje ich pomimo wezwania przez Zamawiającego złożonego na piśmie – odstąpienie od umowy w tym przypadku może nastąpić w terminie 30 dni po upływie wyznaczonego terminu bez dodatkowych wezwań,</w:t>
      </w:r>
    </w:p>
    <w:p w14:paraId="0097434D" w14:textId="77777777" w:rsidR="00DD335B" w:rsidRPr="00B06311" w:rsidRDefault="00DD335B" w:rsidP="004951A6">
      <w:pPr>
        <w:pStyle w:val="Akapitzlist"/>
        <w:numPr>
          <w:ilvl w:val="0"/>
          <w:numId w:val="31"/>
        </w:numPr>
        <w:ind w:left="993" w:hanging="284"/>
        <w:jc w:val="both"/>
      </w:pPr>
      <w:r w:rsidRPr="00B06311">
        <w:rPr>
          <w:color w:val="000000" w:themeColor="text1"/>
        </w:rPr>
        <w:t xml:space="preserve">Wykonawca przerwał realizację robót i przerwa ta trwa dłużej niż </w:t>
      </w:r>
      <w:r w:rsidR="00254260" w:rsidRPr="00B06311">
        <w:rPr>
          <w:color w:val="000000" w:themeColor="text1"/>
        </w:rPr>
        <w:t>10</w:t>
      </w:r>
      <w:r w:rsidRPr="00B06311">
        <w:rPr>
          <w:color w:val="000000" w:themeColor="text1"/>
        </w:rPr>
        <w:t xml:space="preserve"> dni, pomimo wezwania przez Zamawiającego do kontynuacji robót złożonego na piśmie – odstąpienie od umowy w tym przypadku może nastąpić w terminie 30 dni </w:t>
      </w:r>
      <w:r w:rsidRPr="00B06311">
        <w:t>po upływie wyznaczonego terminu bez dodatkowych wezwań;</w:t>
      </w:r>
    </w:p>
    <w:p w14:paraId="45FD8371" w14:textId="77777777" w:rsidR="00DD335B" w:rsidRPr="00B06311" w:rsidRDefault="00DD335B" w:rsidP="004951A6">
      <w:pPr>
        <w:pStyle w:val="Akapitzlist"/>
        <w:numPr>
          <w:ilvl w:val="0"/>
          <w:numId w:val="31"/>
        </w:numPr>
        <w:ind w:left="993" w:hanging="284"/>
        <w:jc w:val="both"/>
        <w:rPr>
          <w:color w:val="000000" w:themeColor="text1"/>
        </w:rPr>
      </w:pPr>
      <w:r w:rsidRPr="00B06311">
        <w:t>wykon</w:t>
      </w:r>
      <w:r w:rsidR="009A6099" w:rsidRPr="00B06311">
        <w:t>yw</w:t>
      </w:r>
      <w:r w:rsidRPr="00B06311">
        <w:t xml:space="preserve">ania </w:t>
      </w:r>
      <w:r w:rsidR="009A6099" w:rsidRPr="00B06311">
        <w:t>p</w:t>
      </w:r>
      <w:r w:rsidRPr="00B06311">
        <w:t>rzedmiotu umowy niezgodnie z warunkami niniejszej umowy, przepisami</w:t>
      </w:r>
      <w:r w:rsidRPr="00B06311">
        <w:rPr>
          <w:color w:val="000000" w:themeColor="text1"/>
        </w:rPr>
        <w:t xml:space="preserve"> prawa, bhp, a także przepisami przeciwpożarowymi,</w:t>
      </w:r>
    </w:p>
    <w:p w14:paraId="29A84ECF" w14:textId="77777777" w:rsidR="00DD335B" w:rsidRPr="00B06311" w:rsidRDefault="00DD335B" w:rsidP="004951A6">
      <w:pPr>
        <w:pStyle w:val="Akapitzlist"/>
        <w:numPr>
          <w:ilvl w:val="0"/>
          <w:numId w:val="31"/>
        </w:numPr>
        <w:ind w:left="993" w:hanging="284"/>
        <w:jc w:val="both"/>
      </w:pPr>
      <w:r w:rsidRPr="00B06311">
        <w:t>we wszystkich innych przypadkach określonych w niniejszej umowie;</w:t>
      </w:r>
    </w:p>
    <w:p w14:paraId="38E42873" w14:textId="77777777" w:rsidR="00DD335B" w:rsidRPr="00B06311" w:rsidRDefault="009A6099" w:rsidP="004951A6">
      <w:pPr>
        <w:pStyle w:val="Akapitzlist"/>
        <w:numPr>
          <w:ilvl w:val="0"/>
          <w:numId w:val="31"/>
        </w:numPr>
        <w:ind w:left="993" w:hanging="284"/>
        <w:jc w:val="both"/>
      </w:pPr>
      <w:r w:rsidRPr="00B06311">
        <w:t xml:space="preserve">gdy </w:t>
      </w:r>
      <w:r w:rsidR="00DD335B" w:rsidRPr="00B06311">
        <w:t xml:space="preserve">dokonano zmiany umowy z naruszeniem art. 454 i art. 455 </w:t>
      </w:r>
      <w:proofErr w:type="spellStart"/>
      <w:r w:rsidR="00BE48D5" w:rsidRPr="00B06311">
        <w:t>Pzp</w:t>
      </w:r>
      <w:proofErr w:type="spellEnd"/>
      <w:r w:rsidR="00DD335B" w:rsidRPr="00B06311">
        <w:t>,</w:t>
      </w:r>
    </w:p>
    <w:p w14:paraId="23F0A809" w14:textId="77777777" w:rsidR="00DD335B" w:rsidRPr="00B06311" w:rsidRDefault="009A6099" w:rsidP="004951A6">
      <w:pPr>
        <w:pStyle w:val="Akapitzlist"/>
        <w:numPr>
          <w:ilvl w:val="0"/>
          <w:numId w:val="31"/>
        </w:numPr>
        <w:ind w:left="993" w:hanging="284"/>
        <w:jc w:val="both"/>
      </w:pPr>
      <w:r w:rsidRPr="00B06311">
        <w:t xml:space="preserve">gdy </w:t>
      </w:r>
      <w:r w:rsidR="00DD335B" w:rsidRPr="00B06311">
        <w:t xml:space="preserve">Wykonawca w chwili zawarcia umowy podlegał wykluczeniu na podstawie art. 108 </w:t>
      </w:r>
      <w:proofErr w:type="spellStart"/>
      <w:r w:rsidR="00BE48D5" w:rsidRPr="00B06311">
        <w:t>Pzp</w:t>
      </w:r>
      <w:proofErr w:type="spellEnd"/>
      <w:r w:rsidR="00DD335B" w:rsidRPr="00B06311">
        <w:t>,</w:t>
      </w:r>
    </w:p>
    <w:p w14:paraId="626B1618" w14:textId="01E3E81E" w:rsidR="00DD335B" w:rsidRPr="00B06311" w:rsidRDefault="009A6099" w:rsidP="004951A6">
      <w:pPr>
        <w:pStyle w:val="Akapitzlist"/>
        <w:numPr>
          <w:ilvl w:val="0"/>
          <w:numId w:val="31"/>
        </w:numPr>
        <w:ind w:left="993" w:hanging="284"/>
        <w:jc w:val="both"/>
        <w:rPr>
          <w:color w:val="000000" w:themeColor="text1"/>
        </w:rPr>
      </w:pPr>
      <w:r w:rsidRPr="00B06311">
        <w:t xml:space="preserve">gdy </w:t>
      </w:r>
      <w:r w:rsidR="00DD335B" w:rsidRPr="00B06311">
        <w:t>Trybunał</w:t>
      </w:r>
      <w:r w:rsidR="00DD335B" w:rsidRPr="00B06311">
        <w:rPr>
          <w:color w:val="000000" w:themeColor="text1"/>
        </w:rPr>
        <w:t xml:space="preserve">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sidR="002979B3" w:rsidRPr="00B06311">
        <w:rPr>
          <w:color w:val="000000" w:themeColor="text1"/>
        </w:rPr>
        <w:t>Z</w:t>
      </w:r>
      <w:r w:rsidR="00DD335B" w:rsidRPr="00B06311">
        <w:rPr>
          <w:color w:val="000000" w:themeColor="text1"/>
        </w:rPr>
        <w:t>amawiający udzielił zamówienia z naruszeniem prawa Unii Europejskiej.</w:t>
      </w:r>
    </w:p>
    <w:p w14:paraId="33447EFB" w14:textId="79960B92" w:rsidR="00DD335B" w:rsidRPr="00C80BF8" w:rsidRDefault="00DD335B" w:rsidP="00C80BF8">
      <w:pPr>
        <w:pStyle w:val="Akapitzlist"/>
        <w:numPr>
          <w:ilvl w:val="0"/>
          <w:numId w:val="30"/>
        </w:numPr>
        <w:ind w:left="709" w:hanging="283"/>
        <w:jc w:val="both"/>
        <w:rPr>
          <w:color w:val="000000" w:themeColor="text1"/>
        </w:rPr>
      </w:pPr>
      <w:r w:rsidRPr="00B06311">
        <w:rPr>
          <w:color w:val="000000" w:themeColor="text1"/>
        </w:rPr>
        <w:lastRenderedPageBreak/>
        <w:t>Wykonawcy przysługuje prawo odstąpienia od umowy, jeżeli</w:t>
      </w:r>
      <w:r w:rsidR="00C80BF8">
        <w:rPr>
          <w:color w:val="000000" w:themeColor="text1"/>
        </w:rPr>
        <w:t xml:space="preserve"> </w:t>
      </w:r>
      <w:r w:rsidRPr="00C80BF8">
        <w:rPr>
          <w:color w:val="000000" w:themeColor="text1"/>
        </w:rPr>
        <w:t xml:space="preserve">Zamawiający odmawia, bez uzasadnionej przyczyny, </w:t>
      </w:r>
      <w:r w:rsidR="00C80BF8" w:rsidRPr="00C80BF8">
        <w:rPr>
          <w:color w:val="000000" w:themeColor="text1"/>
        </w:rPr>
        <w:t>odbioru robót częściowych, ulegających zakryciu, czy odbioru końcowego</w:t>
      </w:r>
      <w:r w:rsidRPr="00C80BF8">
        <w:rPr>
          <w:color w:val="000000" w:themeColor="text1"/>
        </w:rPr>
        <w:t xml:space="preserve"> </w:t>
      </w:r>
      <w:r w:rsidR="00C80BF8" w:rsidRPr="00C80BF8">
        <w:rPr>
          <w:color w:val="000000" w:themeColor="text1"/>
        </w:rPr>
        <w:t xml:space="preserve">- </w:t>
      </w:r>
      <w:r w:rsidRPr="00C80BF8">
        <w:rPr>
          <w:color w:val="000000" w:themeColor="text1"/>
        </w:rPr>
        <w:t xml:space="preserve">odstąpienie od umowy w tym przypadku może nastąpić </w:t>
      </w:r>
      <w:r w:rsidR="00C80BF8">
        <w:rPr>
          <w:color w:val="000000" w:themeColor="text1"/>
        </w:rPr>
        <w:br/>
      </w:r>
      <w:r w:rsidRPr="00C80BF8">
        <w:rPr>
          <w:color w:val="000000" w:themeColor="text1"/>
        </w:rPr>
        <w:t xml:space="preserve">w terminie </w:t>
      </w:r>
      <w:r w:rsidR="00C80BF8">
        <w:rPr>
          <w:color w:val="000000" w:themeColor="text1"/>
        </w:rPr>
        <w:t>14</w:t>
      </w:r>
      <w:r w:rsidRPr="00C80BF8">
        <w:rPr>
          <w:color w:val="000000" w:themeColor="text1"/>
        </w:rPr>
        <w:t xml:space="preserve"> dni od powiadomienia o odbiorze.</w:t>
      </w:r>
    </w:p>
    <w:p w14:paraId="65C83C45" w14:textId="4982CEBA" w:rsidR="00DD335B" w:rsidRPr="00B06311" w:rsidRDefault="00B4240C" w:rsidP="004951A6">
      <w:pPr>
        <w:pStyle w:val="Akapitzlist"/>
        <w:numPr>
          <w:ilvl w:val="0"/>
          <w:numId w:val="29"/>
        </w:numPr>
        <w:ind w:left="284" w:hanging="284"/>
        <w:jc w:val="both"/>
      </w:pPr>
      <w:r w:rsidRPr="00B06311">
        <w:rPr>
          <w:color w:val="000000" w:themeColor="text1"/>
        </w:rPr>
        <w:t xml:space="preserve">Odstąpienie od umowy winno nastąpić w formie pisemnej pod rygorem </w:t>
      </w:r>
      <w:r w:rsidRPr="00B06311">
        <w:t xml:space="preserve">nieważności </w:t>
      </w:r>
      <w:r w:rsidR="005A6705">
        <w:br/>
      </w:r>
      <w:r w:rsidRPr="00B06311">
        <w:t>i powinno zawierać uzasadnienie.</w:t>
      </w:r>
    </w:p>
    <w:p w14:paraId="4DBD2225" w14:textId="77777777" w:rsidR="00DD335B" w:rsidRPr="00B06311" w:rsidRDefault="00B4240C" w:rsidP="004951A6">
      <w:pPr>
        <w:pStyle w:val="Akapitzlist"/>
        <w:numPr>
          <w:ilvl w:val="0"/>
          <w:numId w:val="29"/>
        </w:numPr>
        <w:ind w:left="284" w:hanging="284"/>
        <w:jc w:val="both"/>
        <w:rPr>
          <w:color w:val="000000" w:themeColor="text1"/>
        </w:rPr>
      </w:pPr>
      <w:r w:rsidRPr="00B06311">
        <w:rPr>
          <w:color w:val="000000" w:themeColor="text1"/>
        </w:rPr>
        <w:t>W przypadku odstąpienia od umowy</w:t>
      </w:r>
      <w:r w:rsidR="009A6099" w:rsidRPr="00B06311">
        <w:rPr>
          <w:color w:val="000000" w:themeColor="text1"/>
        </w:rPr>
        <w:t>,</w:t>
      </w:r>
      <w:r w:rsidRPr="00B06311">
        <w:rPr>
          <w:color w:val="000000" w:themeColor="text1"/>
        </w:rPr>
        <w:t xml:space="preserve"> Wykonawcę oraz Zamawiającego obciążają następujące obowiązki szczegółowe:</w:t>
      </w:r>
    </w:p>
    <w:p w14:paraId="6BD3C1AD"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 terminie 7 dni od daty odstąpienia od umowy Wykonawca przy udziale Zamawiającego sporządzi szczegółowy protokół inwentaryzacji robót w toku, wg stanu na dzień odstąpienia;</w:t>
      </w:r>
    </w:p>
    <w:p w14:paraId="35B9FAB1"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zabezpieczy przerwane roboty w zakresie obustronnie uzgodnionym na koszt tej strony, z której winy nastąpiło odstąpienie od umowy;</w:t>
      </w:r>
    </w:p>
    <w:p w14:paraId="3AD3210F"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zgłosi do dokonania przez Zamawiającego odbioru robót przerwanych oraz robót zabezpieczających, jeżeli odstąpienie od umowy nastąpiło z przyczyn, za które Wykonawca nie odpowiada;</w:t>
      </w:r>
    </w:p>
    <w:p w14:paraId="50A7FE3C"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sporządzi wykaz materiałów, które nie mogą być wykorzystane przez Wykonawcę do realizacji innych robót, nieobjętych niniejszą umową, jeżeli odstąpienie od umowy nastąpiło z przyczyn niezależnych od niego;</w:t>
      </w:r>
    </w:p>
    <w:p w14:paraId="57D13011"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niezwłocznie, najpóźniej w terminie 7 dni, usunie z terenu realizacji robót urządzenia przez niego dostarczone lub wniesione.</w:t>
      </w:r>
    </w:p>
    <w:p w14:paraId="0F2DE813" w14:textId="77777777" w:rsidR="00DD335B" w:rsidRPr="00B06311" w:rsidRDefault="00B4240C" w:rsidP="004951A6">
      <w:pPr>
        <w:pStyle w:val="Akapitzlist"/>
        <w:numPr>
          <w:ilvl w:val="0"/>
          <w:numId w:val="29"/>
        </w:numPr>
        <w:ind w:left="284" w:hanging="284"/>
        <w:jc w:val="both"/>
        <w:rPr>
          <w:color w:val="000000" w:themeColor="text1"/>
        </w:rPr>
      </w:pPr>
      <w:r w:rsidRPr="00B06311">
        <w:rPr>
          <w:color w:val="000000" w:themeColor="text1"/>
        </w:rPr>
        <w:t>Zamawiający w razie odstąpienia od umowy z przyczyn, za które Wykonawca nie ponosi odpowiedzialności, zobowiązany jest do:</w:t>
      </w:r>
    </w:p>
    <w:p w14:paraId="6F2CE9F4" w14:textId="77777777" w:rsidR="00DD335B" w:rsidRPr="00B06311" w:rsidRDefault="00B4240C" w:rsidP="004951A6">
      <w:pPr>
        <w:pStyle w:val="Akapitzlist"/>
        <w:numPr>
          <w:ilvl w:val="0"/>
          <w:numId w:val="34"/>
        </w:numPr>
        <w:ind w:left="567" w:hanging="283"/>
        <w:jc w:val="both"/>
        <w:rPr>
          <w:color w:val="000000" w:themeColor="text1"/>
        </w:rPr>
      </w:pPr>
      <w:r w:rsidRPr="00B06311">
        <w:rPr>
          <w:color w:val="000000" w:themeColor="text1"/>
        </w:rPr>
        <w:t>dokonania odbioru robót przerwanych oraz zapłaty wynagrodzenia za roboty, które zostały wykonane do dnia odstąpienia;</w:t>
      </w:r>
    </w:p>
    <w:p w14:paraId="291839AA" w14:textId="77777777" w:rsidR="00DD335B" w:rsidRPr="00B06311" w:rsidRDefault="00B4240C" w:rsidP="004951A6">
      <w:pPr>
        <w:pStyle w:val="Akapitzlist"/>
        <w:numPr>
          <w:ilvl w:val="0"/>
          <w:numId w:val="34"/>
        </w:numPr>
        <w:ind w:left="567" w:hanging="283"/>
        <w:jc w:val="both"/>
        <w:rPr>
          <w:color w:val="000000" w:themeColor="text1"/>
        </w:rPr>
      </w:pPr>
      <w:r w:rsidRPr="00B06311">
        <w:rPr>
          <w:color w:val="000000" w:themeColor="text1"/>
        </w:rPr>
        <w:t>przejęcia od Wykonawcy pod swój dozór terenu realizacji robót;</w:t>
      </w:r>
    </w:p>
    <w:p w14:paraId="11D525D5" w14:textId="2ADA2E55" w:rsidR="00BD013E" w:rsidRDefault="00B4240C" w:rsidP="00BD013E">
      <w:pPr>
        <w:pStyle w:val="Akapitzlist"/>
        <w:numPr>
          <w:ilvl w:val="0"/>
          <w:numId w:val="34"/>
        </w:numPr>
        <w:ind w:left="567" w:hanging="283"/>
        <w:jc w:val="both"/>
        <w:rPr>
          <w:color w:val="000000" w:themeColor="text1"/>
        </w:rPr>
      </w:pPr>
      <w:r w:rsidRPr="00B06311">
        <w:rPr>
          <w:color w:val="000000" w:themeColor="text1"/>
        </w:rPr>
        <w:t>odkupienia materiałów, określonych w ust. 3 pkt 4, po c</w:t>
      </w:r>
      <w:r w:rsidR="00A00DE9" w:rsidRPr="00B06311">
        <w:rPr>
          <w:color w:val="000000" w:themeColor="text1"/>
        </w:rPr>
        <w:t>enach przedstawionych w ofercie</w:t>
      </w:r>
      <w:r w:rsidR="00BD013E">
        <w:rPr>
          <w:color w:val="000000" w:themeColor="text1"/>
        </w:rPr>
        <w:t>;</w:t>
      </w:r>
    </w:p>
    <w:p w14:paraId="477B28DD" w14:textId="121B7D9A" w:rsidR="00BD013E" w:rsidRPr="00BD013E" w:rsidRDefault="00BD013E" w:rsidP="00BD013E">
      <w:pPr>
        <w:pStyle w:val="Akapitzlist"/>
        <w:numPr>
          <w:ilvl w:val="0"/>
          <w:numId w:val="34"/>
        </w:numPr>
        <w:ind w:left="567" w:hanging="283"/>
        <w:jc w:val="both"/>
        <w:rPr>
          <w:color w:val="000000" w:themeColor="text1"/>
        </w:rPr>
      </w:pPr>
      <w:r>
        <w:rPr>
          <w:color w:val="000000" w:themeColor="text1"/>
        </w:rPr>
        <w:t>przejęcie od Wykonawcy pod swój dozór terenu budowy.</w:t>
      </w:r>
    </w:p>
    <w:p w14:paraId="55CC23A2" w14:textId="77777777" w:rsidR="00B4240C" w:rsidRPr="00B06311" w:rsidRDefault="00B4240C" w:rsidP="00B4240C">
      <w:pPr>
        <w:spacing w:after="0"/>
        <w:jc w:val="both"/>
        <w:rPr>
          <w:rFonts w:ascii="Times New Roman" w:hAnsi="Times New Roman" w:cs="Times New Roman"/>
          <w:color w:val="000000" w:themeColor="text1"/>
          <w:sz w:val="24"/>
          <w:szCs w:val="24"/>
        </w:rPr>
      </w:pPr>
    </w:p>
    <w:p w14:paraId="137FD6F2"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16</w:t>
      </w:r>
    </w:p>
    <w:p w14:paraId="2A65B444"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Ubezpieczenie</w:t>
      </w:r>
    </w:p>
    <w:p w14:paraId="1AC170F1" w14:textId="77777777"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rPr>
        <w:t>Wykonawca zobowiązuje się posiadać przez cały okres obowiązywania umowy ważne ubezpieczenie od odpowiedzialności cywilnej w zakresie prowadzonej działalności.</w:t>
      </w:r>
    </w:p>
    <w:p w14:paraId="0A169808" w14:textId="7280A629"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rPr>
        <w:t>Wykonawca oświadcza, że posiada aktualny na dzień zawarcia umowy dokument potwierdzający ubezpieczenie od odpowiedzialności cywilnej w zakresie prowadzonej działalności stanowiący załącznik do niniejszej umowy.</w:t>
      </w:r>
    </w:p>
    <w:p w14:paraId="1FD33384" w14:textId="77777777"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rPr>
        <w:t xml:space="preserve">W przypadku upływu terminu </w:t>
      </w:r>
      <w:r w:rsidRPr="00B06311">
        <w:t xml:space="preserve">ważności </w:t>
      </w:r>
      <w:r w:rsidR="009A6099" w:rsidRPr="00B06311">
        <w:t xml:space="preserve">ubezpieczenia </w:t>
      </w:r>
      <w:r w:rsidRPr="00B06311">
        <w:t>w trakcie realizacji umowy, Wykonawca zobowiązuje się bez wezwania Zamawiającego do przedłożenia Zamawiającemu</w:t>
      </w:r>
      <w:r w:rsidR="00451174" w:rsidRPr="00B06311">
        <w:t xml:space="preserve"> </w:t>
      </w:r>
      <w:r w:rsidR="009A6099" w:rsidRPr="00B06311">
        <w:t>polisy obejmującej dalszy okres ubezpieczenia</w:t>
      </w:r>
      <w:r w:rsidRPr="00B06311">
        <w:t>. W </w:t>
      </w:r>
      <w:r w:rsidR="009A6099" w:rsidRPr="00B06311">
        <w:t>przeciwnym w</w:t>
      </w:r>
      <w:r w:rsidRPr="00B06311">
        <w:t>ypadku Zamawiający będzie uprawniony do odstąpienia od umowy z przyczyn leżących po stronie Wykonawcy w terminie natychmiastowym i naliczania kar umownych określonych w § 9 ust. 1 pkt 1</w:t>
      </w:r>
      <w:r w:rsidRPr="00B06311">
        <w:rPr>
          <w:color w:val="000000" w:themeColor="text1"/>
        </w:rPr>
        <w:t xml:space="preserve"> niniejszej umowy.</w:t>
      </w:r>
    </w:p>
    <w:p w14:paraId="046C02CF" w14:textId="77777777"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lang w:eastAsia="pl-PL"/>
        </w:rPr>
        <w:t>Wykonawca zobowiązany jest do informowania Zamawiającego o wszelkich zmianach treści zawartej umowy ubezpieczenia, o której mowa w ust. 1, nie później niż w terminie 7 dni roboczych od dnia ich wejścia w życie.</w:t>
      </w:r>
    </w:p>
    <w:p w14:paraId="3EB466FD" w14:textId="77777777" w:rsidR="00E76B89" w:rsidRPr="00B06311" w:rsidRDefault="00E76B89" w:rsidP="00B4240C">
      <w:pPr>
        <w:spacing w:after="0"/>
        <w:jc w:val="center"/>
        <w:rPr>
          <w:rFonts w:ascii="Times New Roman" w:hAnsi="Times New Roman" w:cs="Times New Roman"/>
          <w:b/>
          <w:bCs/>
          <w:color w:val="000000" w:themeColor="text1"/>
          <w:sz w:val="24"/>
          <w:szCs w:val="24"/>
          <w:lang w:eastAsia="pl-PL"/>
        </w:rPr>
      </w:pPr>
    </w:p>
    <w:p w14:paraId="29DFBCB2" w14:textId="77777777" w:rsidR="003F0750" w:rsidRPr="00B06311" w:rsidRDefault="003F0750" w:rsidP="003F0750">
      <w:pPr>
        <w:spacing w:after="0" w:line="240" w:lineRule="auto"/>
        <w:jc w:val="center"/>
        <w:rPr>
          <w:rFonts w:ascii="Times New Roman" w:hAnsi="Times New Roman" w:cs="Times New Roman"/>
          <w:b/>
          <w:bCs/>
          <w:sz w:val="24"/>
          <w:szCs w:val="24"/>
        </w:rPr>
      </w:pPr>
      <w:r w:rsidRPr="00B06311">
        <w:rPr>
          <w:rFonts w:ascii="Times New Roman" w:hAnsi="Times New Roman" w:cs="Times New Roman"/>
          <w:b/>
          <w:bCs/>
          <w:sz w:val="24"/>
          <w:szCs w:val="24"/>
        </w:rPr>
        <w:t>§ 17</w:t>
      </w:r>
    </w:p>
    <w:p w14:paraId="0756C8C4" w14:textId="77777777" w:rsidR="003F0750" w:rsidRPr="00B06311" w:rsidRDefault="003F0750" w:rsidP="003F0750">
      <w:pPr>
        <w:spacing w:after="0" w:line="240" w:lineRule="auto"/>
        <w:jc w:val="center"/>
        <w:rPr>
          <w:rFonts w:ascii="Times New Roman" w:hAnsi="Times New Roman" w:cs="Times New Roman"/>
          <w:b/>
          <w:bCs/>
          <w:sz w:val="24"/>
          <w:szCs w:val="24"/>
        </w:rPr>
      </w:pPr>
      <w:r w:rsidRPr="00B06311">
        <w:rPr>
          <w:rFonts w:ascii="Times New Roman" w:hAnsi="Times New Roman" w:cs="Times New Roman"/>
          <w:b/>
          <w:bCs/>
          <w:sz w:val="24"/>
          <w:szCs w:val="24"/>
        </w:rPr>
        <w:t>Bezpieczeństwo i higiena pracy</w:t>
      </w:r>
    </w:p>
    <w:p w14:paraId="2760C159"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 xml:space="preserve">Wykonawca jest zobowiązany do przygotowania wszelkich środków zapobiegania wypadkom, przewidzianych obowiązującymi przepisami prawa, włącznie </w:t>
      </w:r>
      <w:r w:rsidR="00A00DE9" w:rsidRPr="00B06311">
        <w:rPr>
          <w:rFonts w:ascii="Times New Roman" w:hAnsi="Times New Roman" w:cs="Times New Roman"/>
          <w:sz w:val="24"/>
          <w:szCs w:val="24"/>
        </w:rPr>
        <w:br/>
      </w:r>
      <w:r w:rsidRPr="00B06311">
        <w:rPr>
          <w:rFonts w:ascii="Times New Roman" w:hAnsi="Times New Roman" w:cs="Times New Roman"/>
          <w:sz w:val="24"/>
          <w:szCs w:val="24"/>
        </w:rPr>
        <w:t>z zapewnieniem środków ochrony osobistej pracowników.</w:t>
      </w:r>
    </w:p>
    <w:p w14:paraId="45E64B5F"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lastRenderedPageBreak/>
        <w:t xml:space="preserve">Wykonawca zobowiązuje się działać zgodnie z wszelkimi obowiązującymi w Polsce przepisami prawa, a nadto zobowiązany jest do przestrzegania przepisów BHP </w:t>
      </w:r>
      <w:r w:rsidR="00A00DE9" w:rsidRPr="00B06311">
        <w:rPr>
          <w:rFonts w:ascii="Times New Roman" w:hAnsi="Times New Roman" w:cs="Times New Roman"/>
          <w:sz w:val="24"/>
          <w:szCs w:val="24"/>
        </w:rPr>
        <w:br/>
      </w:r>
      <w:r w:rsidRPr="00B06311">
        <w:rPr>
          <w:rFonts w:ascii="Times New Roman" w:hAnsi="Times New Roman" w:cs="Times New Roman"/>
          <w:sz w:val="24"/>
          <w:szCs w:val="24"/>
        </w:rPr>
        <w:t>i ppoż. obowiązujących na terenie zakładu Zamawiającego.</w:t>
      </w:r>
    </w:p>
    <w:p w14:paraId="2EE665C3"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Wykonawca oświadcza, że zapoznał się z ryzykiem związanym z realizacją robót, które wykonywać będą jego pracownicy i osoby mu podległe, a co za tym idzie, zwalnia Zamawiającego z wszelkiej odpowiedzialności za wypadki przy pracy, którym mogą ulec ww. osoby.</w:t>
      </w:r>
    </w:p>
    <w:p w14:paraId="57DAB30B"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Wykonawca przyjmuje wszelką odpowiedzialność za każdego rodzaju wypadek, który wydarzy się podczas i w związku z wykonywaniem prac mu powierzonych, ponosząc całkowite ryzyko, kary i sankcje za naruszenie przepisów bezpieczeństwa pracy, odnotowanych po wizytach i inspekcjach jakichkolwiek organów lub instytucji.</w:t>
      </w:r>
    </w:p>
    <w:p w14:paraId="16D1D2C4" w14:textId="0A7B1380" w:rsidR="003F0750" w:rsidRPr="0058119E" w:rsidRDefault="003F0750" w:rsidP="0058119E">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 xml:space="preserve">Wykonawca ponosi odpowiedzialność za szkody wyrządzone Zamawiającemu oraz osobom trzecim w miejscu wykonania prac i na terenie przyległym do niego </w:t>
      </w:r>
      <w:r w:rsidR="00A00DE9" w:rsidRPr="00B06311">
        <w:rPr>
          <w:rFonts w:ascii="Times New Roman" w:hAnsi="Times New Roman" w:cs="Times New Roman"/>
          <w:sz w:val="24"/>
          <w:szCs w:val="24"/>
        </w:rPr>
        <w:br/>
      </w:r>
      <w:r w:rsidRPr="00B06311">
        <w:rPr>
          <w:rFonts w:ascii="Times New Roman" w:hAnsi="Times New Roman" w:cs="Times New Roman"/>
          <w:sz w:val="24"/>
          <w:szCs w:val="24"/>
        </w:rPr>
        <w:t>w stopniu całkowicie zwalniającym od tej odpowiedzialności Zamawiającego, chyba że zostały one spowodowane przez Zamawiającego lub osoby, za które ponosi on odpowiedzialność.</w:t>
      </w:r>
    </w:p>
    <w:p w14:paraId="0A8F7110" w14:textId="77777777" w:rsidR="00DF21C4" w:rsidRPr="00B06311" w:rsidRDefault="00DF21C4" w:rsidP="00B4240C">
      <w:pPr>
        <w:spacing w:after="0"/>
        <w:jc w:val="center"/>
        <w:rPr>
          <w:rFonts w:ascii="Times New Roman" w:hAnsi="Times New Roman" w:cs="Times New Roman"/>
          <w:b/>
          <w:bCs/>
          <w:sz w:val="24"/>
          <w:szCs w:val="24"/>
          <w:lang w:eastAsia="pl-PL"/>
        </w:rPr>
      </w:pPr>
    </w:p>
    <w:p w14:paraId="3BF12DB5" w14:textId="77777777" w:rsidR="00B4240C" w:rsidRPr="00B06311" w:rsidRDefault="00B4240C" w:rsidP="00B4240C">
      <w:pPr>
        <w:spacing w:after="0"/>
        <w:jc w:val="center"/>
        <w:rPr>
          <w:rFonts w:ascii="Times New Roman" w:hAnsi="Times New Roman" w:cs="Times New Roman"/>
          <w:iCs/>
          <w:color w:val="000000" w:themeColor="text1"/>
          <w:sz w:val="24"/>
          <w:szCs w:val="24"/>
          <w:lang w:eastAsia="ar-SA"/>
        </w:rPr>
      </w:pPr>
      <w:r w:rsidRPr="00B06311">
        <w:rPr>
          <w:rFonts w:ascii="Times New Roman" w:hAnsi="Times New Roman" w:cs="Times New Roman"/>
          <w:b/>
          <w:bCs/>
          <w:color w:val="000000" w:themeColor="text1"/>
          <w:sz w:val="24"/>
          <w:szCs w:val="24"/>
          <w:lang w:eastAsia="ar-SA"/>
        </w:rPr>
        <w:t>§ 1</w:t>
      </w:r>
      <w:r w:rsidR="003F0750" w:rsidRPr="00B06311">
        <w:rPr>
          <w:rFonts w:ascii="Times New Roman" w:hAnsi="Times New Roman" w:cs="Times New Roman"/>
          <w:b/>
          <w:bCs/>
          <w:color w:val="000000" w:themeColor="text1"/>
          <w:sz w:val="24"/>
          <w:szCs w:val="24"/>
          <w:lang w:eastAsia="ar-SA"/>
        </w:rPr>
        <w:t>8</w:t>
      </w:r>
    </w:p>
    <w:p w14:paraId="2E7349C1" w14:textId="77777777" w:rsidR="00B4240C" w:rsidRPr="00B06311" w:rsidRDefault="00B4240C" w:rsidP="00B4240C">
      <w:pPr>
        <w:tabs>
          <w:tab w:val="left" w:pos="28532"/>
          <w:tab w:val="left" w:pos="31680"/>
        </w:tabs>
        <w:spacing w:after="0"/>
        <w:ind w:left="553" w:hanging="284"/>
        <w:jc w:val="center"/>
        <w:rPr>
          <w:rFonts w:ascii="Times New Roman" w:hAnsi="Times New Roman" w:cs="Times New Roman"/>
          <w:iCs/>
          <w:color w:val="000000" w:themeColor="text1"/>
          <w:sz w:val="24"/>
          <w:szCs w:val="24"/>
          <w:lang w:eastAsia="ar-SA"/>
        </w:rPr>
      </w:pPr>
      <w:r w:rsidRPr="00B06311">
        <w:rPr>
          <w:rFonts w:ascii="Times New Roman" w:hAnsi="Times New Roman" w:cs="Times New Roman"/>
          <w:b/>
          <w:bCs/>
          <w:iCs/>
          <w:color w:val="000000" w:themeColor="text1"/>
          <w:sz w:val="24"/>
          <w:szCs w:val="24"/>
        </w:rPr>
        <w:t>Dodatkowe roboty budowlane</w:t>
      </w:r>
    </w:p>
    <w:p w14:paraId="17E13227" w14:textId="77777777" w:rsidR="00B4240C" w:rsidRPr="00B06311" w:rsidRDefault="00B4240C" w:rsidP="00B4240C">
      <w:pPr>
        <w:tabs>
          <w:tab w:val="left" w:pos="28532"/>
          <w:tab w:val="left" w:pos="31680"/>
        </w:tabs>
        <w:spacing w:after="0"/>
        <w:jc w:val="both"/>
        <w:rPr>
          <w:rFonts w:ascii="Times New Roman" w:hAnsi="Times New Roman" w:cs="Times New Roman"/>
          <w:color w:val="000000" w:themeColor="text1"/>
          <w:sz w:val="24"/>
          <w:szCs w:val="24"/>
          <w:lang w:eastAsia="ar-SA"/>
        </w:rPr>
      </w:pPr>
      <w:r w:rsidRPr="00B06311">
        <w:rPr>
          <w:rFonts w:ascii="Times New Roman" w:hAnsi="Times New Roman" w:cs="Times New Roman"/>
          <w:bCs/>
          <w:iCs/>
          <w:sz w:val="24"/>
          <w:szCs w:val="24"/>
        </w:rPr>
        <w:t xml:space="preserve">W </w:t>
      </w:r>
      <w:r w:rsidR="00974CEF" w:rsidRPr="00B06311">
        <w:rPr>
          <w:rFonts w:ascii="Times New Roman" w:hAnsi="Times New Roman" w:cs="Times New Roman"/>
          <w:bCs/>
          <w:iCs/>
          <w:sz w:val="24"/>
          <w:szCs w:val="24"/>
        </w:rPr>
        <w:t>przypadku</w:t>
      </w:r>
      <w:r w:rsidR="00243C54" w:rsidRPr="00B06311">
        <w:rPr>
          <w:rFonts w:ascii="Times New Roman" w:hAnsi="Times New Roman" w:cs="Times New Roman"/>
          <w:bCs/>
          <w:iCs/>
          <w:sz w:val="24"/>
          <w:szCs w:val="24"/>
        </w:rPr>
        <w:t xml:space="preserve"> </w:t>
      </w:r>
      <w:r w:rsidRPr="00B06311">
        <w:rPr>
          <w:rFonts w:ascii="Times New Roman" w:hAnsi="Times New Roman" w:cs="Times New Roman"/>
          <w:bCs/>
          <w:iCs/>
          <w:sz w:val="24"/>
          <w:szCs w:val="24"/>
        </w:rPr>
        <w:t xml:space="preserve">zmiany umowy na podstawie art. 455 ust. 1 pkt 3 ustawy </w:t>
      </w:r>
      <w:proofErr w:type="spellStart"/>
      <w:r w:rsidRPr="00B06311">
        <w:rPr>
          <w:rFonts w:ascii="Times New Roman" w:hAnsi="Times New Roman" w:cs="Times New Roman"/>
          <w:bCs/>
          <w:iCs/>
          <w:sz w:val="24"/>
          <w:szCs w:val="24"/>
        </w:rPr>
        <w:t>Pzp</w:t>
      </w:r>
      <w:proofErr w:type="spellEnd"/>
      <w:r w:rsidRPr="00B06311">
        <w:rPr>
          <w:rFonts w:ascii="Times New Roman" w:hAnsi="Times New Roman" w:cs="Times New Roman"/>
          <w:iCs/>
          <w:sz w:val="24"/>
          <w:szCs w:val="24"/>
          <w:lang w:eastAsia="ar-SA"/>
        </w:rPr>
        <w:t>, czyli w przypadku</w:t>
      </w:r>
      <w:r w:rsidRPr="00B06311">
        <w:rPr>
          <w:rFonts w:ascii="Times New Roman" w:hAnsi="Times New Roman" w:cs="Times New Roman"/>
          <w:iCs/>
          <w:color w:val="000000" w:themeColor="text1"/>
          <w:sz w:val="24"/>
          <w:szCs w:val="24"/>
          <w:lang w:eastAsia="ar-SA"/>
        </w:rPr>
        <w:t xml:space="preserve"> zlecenia przez Zamawiającego Wykonawcy wykonania</w:t>
      </w:r>
      <w:r w:rsidRPr="00B06311">
        <w:rPr>
          <w:rFonts w:ascii="Times New Roman" w:hAnsi="Times New Roman" w:cs="Times New Roman"/>
          <w:bCs/>
          <w:iCs/>
          <w:color w:val="000000" w:themeColor="text1"/>
          <w:sz w:val="24"/>
          <w:szCs w:val="24"/>
        </w:rPr>
        <w:t xml:space="preserve"> „dodatkowych robót budowlanych” wykraczających poza przedmiot niniejszej umowy („zamówienia podstawowego”), ustala się następujące zasady ich zlecania oraz rozliczania:</w:t>
      </w:r>
    </w:p>
    <w:p w14:paraId="354DCF1F" w14:textId="570D3502" w:rsidR="00A67E51" w:rsidRPr="00B06311" w:rsidRDefault="00B4240C" w:rsidP="004951A6">
      <w:pPr>
        <w:pStyle w:val="Akapitzlist"/>
        <w:numPr>
          <w:ilvl w:val="0"/>
          <w:numId w:val="40"/>
        </w:numPr>
        <w:tabs>
          <w:tab w:val="left" w:pos="-30480"/>
        </w:tabs>
        <w:ind w:left="284" w:hanging="284"/>
        <w:jc w:val="both"/>
      </w:pPr>
      <w:r w:rsidRPr="00B06311">
        <w:rPr>
          <w:color w:val="000000" w:themeColor="text1"/>
        </w:rPr>
        <w:t xml:space="preserve">rozpoczęcie wykonywania </w:t>
      </w:r>
      <w:r w:rsidRPr="00B06311">
        <w:rPr>
          <w:bCs/>
          <w:iCs/>
          <w:color w:val="000000" w:themeColor="text1"/>
        </w:rPr>
        <w:t xml:space="preserve">„dodatkowych robót budowlanych” </w:t>
      </w:r>
      <w:r w:rsidRPr="00B06311">
        <w:rPr>
          <w:color w:val="000000" w:themeColor="text1"/>
        </w:rPr>
        <w:t xml:space="preserve">może nastąpić po podpisaniu przez Strony umowy aneksu zmieniającego umowę w tym zakresie. Podstawą do podpisania aneksu będzie protokół </w:t>
      </w:r>
      <w:r w:rsidRPr="00B06311">
        <w:t xml:space="preserve">konieczności </w:t>
      </w:r>
      <w:r w:rsidRPr="00B06311">
        <w:rPr>
          <w:shd w:val="clear" w:color="auto" w:fill="FFFFFF"/>
        </w:rPr>
        <w:t>zatwierdzony przez Strony. Protokół konieczności musi zawierać uzasadnienie wsk</w:t>
      </w:r>
      <w:r w:rsidRPr="00B06311">
        <w:rPr>
          <w:color w:val="000000" w:themeColor="text1"/>
          <w:shd w:val="clear" w:color="auto" w:fill="FFFFFF"/>
        </w:rPr>
        <w:t xml:space="preserve">azujące, że spełnione zostały przesłanki, </w:t>
      </w:r>
      <w:r w:rsidR="00711BDF">
        <w:rPr>
          <w:color w:val="000000" w:themeColor="text1"/>
          <w:shd w:val="clear" w:color="auto" w:fill="FFFFFF"/>
        </w:rPr>
        <w:br/>
      </w:r>
      <w:r w:rsidRPr="00B06311">
        <w:rPr>
          <w:color w:val="000000" w:themeColor="text1"/>
          <w:shd w:val="clear" w:color="auto" w:fill="FFFFFF"/>
        </w:rPr>
        <w:t xml:space="preserve">o których mowa w art. 455 ust. 1 pkt 3 ustawy </w:t>
      </w:r>
      <w:proofErr w:type="spellStart"/>
      <w:r w:rsidRPr="00B06311">
        <w:rPr>
          <w:color w:val="000000" w:themeColor="text1"/>
          <w:shd w:val="clear" w:color="auto" w:fill="FFFFFF"/>
        </w:rPr>
        <w:t>Pzp</w:t>
      </w:r>
      <w:proofErr w:type="spellEnd"/>
      <w:r w:rsidRPr="00B06311">
        <w:rPr>
          <w:color w:val="000000" w:themeColor="text1"/>
          <w:shd w:val="clear" w:color="auto" w:fill="FFFFFF"/>
        </w:rPr>
        <w:t xml:space="preserve">. Rozpoczęcie wykonywania tych robót musi być poprzedzone wykonaniem dokumentacji projektowej opisującej </w:t>
      </w:r>
      <w:r w:rsidRPr="00B06311">
        <w:rPr>
          <w:shd w:val="clear" w:color="auto" w:fill="FFFFFF"/>
        </w:rPr>
        <w:t xml:space="preserve">te roboty, o ile jest wymagana. Dokumentacja musi być zgodna z przepisami Prawa budowlanego wraz </w:t>
      </w:r>
      <w:r w:rsidR="00711BDF">
        <w:rPr>
          <w:shd w:val="clear" w:color="auto" w:fill="FFFFFF"/>
        </w:rPr>
        <w:br/>
      </w:r>
      <w:r w:rsidRPr="00B06311">
        <w:rPr>
          <w:shd w:val="clear" w:color="auto" w:fill="FFFFFF"/>
        </w:rPr>
        <w:t>z jego aktami wykonawczymi;</w:t>
      </w:r>
    </w:p>
    <w:p w14:paraId="050FA0A5" w14:textId="77777777" w:rsidR="00A67E51" w:rsidRPr="00B06311" w:rsidRDefault="00B4240C" w:rsidP="004951A6">
      <w:pPr>
        <w:pStyle w:val="Akapitzlist"/>
        <w:numPr>
          <w:ilvl w:val="0"/>
          <w:numId w:val="40"/>
        </w:numPr>
        <w:tabs>
          <w:tab w:val="left" w:pos="-30480"/>
        </w:tabs>
        <w:ind w:left="284" w:hanging="284"/>
        <w:jc w:val="both"/>
      </w:pPr>
      <w:r w:rsidRPr="00B06311">
        <w:t>r</w:t>
      </w:r>
      <w:r w:rsidRPr="00B06311">
        <w:rPr>
          <w:bCs/>
        </w:rPr>
        <w:t xml:space="preserve">ozliczanie </w:t>
      </w:r>
      <w:r w:rsidRPr="00B06311">
        <w:rPr>
          <w:iCs/>
        </w:rPr>
        <w:t xml:space="preserve">„dodatkowych robót budowlanych” </w:t>
      </w:r>
      <w:r w:rsidRPr="00B06311">
        <w:t xml:space="preserve">odbywało się będzie na podstawie faktur częściowych i faktury końcowej, po wykonaniu i odebraniu przez Inspektora nadzoru danego </w:t>
      </w:r>
      <w:r w:rsidR="00974CEF" w:rsidRPr="00B06311">
        <w:t>etapu</w:t>
      </w:r>
      <w:r w:rsidR="00243C54" w:rsidRPr="00B06311">
        <w:t xml:space="preserve"> </w:t>
      </w:r>
      <w:r w:rsidRPr="00B06311">
        <w:t>robót, a regulowane w terminie do</w:t>
      </w:r>
      <w:r w:rsidRPr="00B06311">
        <w:rPr>
          <w:b/>
        </w:rPr>
        <w:t xml:space="preserve"> 30 dni</w:t>
      </w:r>
      <w:r w:rsidRPr="00B06311">
        <w:t xml:space="preserve"> od daty otrzymania przez Zamawiającego prawidłowo wystawionej faktury wraz z protokołem odbioru częściowego lub końcowego wykonanego </w:t>
      </w:r>
      <w:r w:rsidR="00974CEF" w:rsidRPr="00B06311">
        <w:t>etapu</w:t>
      </w:r>
      <w:r w:rsidR="00243C54" w:rsidRPr="00B06311">
        <w:t xml:space="preserve"> </w:t>
      </w:r>
      <w:r w:rsidRPr="00B06311">
        <w:t>robót, podpisanego bez zastrzeżeń przez Zamawiającego oraz kosztorysu wykonanego w oparciu o następujące założenia:</w:t>
      </w:r>
    </w:p>
    <w:p w14:paraId="43929F40" w14:textId="77777777" w:rsidR="00A67E51" w:rsidRPr="00B06311" w:rsidRDefault="00B4240C" w:rsidP="004951A6">
      <w:pPr>
        <w:pStyle w:val="Akapitzlist"/>
        <w:numPr>
          <w:ilvl w:val="0"/>
          <w:numId w:val="41"/>
        </w:numPr>
        <w:tabs>
          <w:tab w:val="left" w:pos="-30480"/>
        </w:tabs>
        <w:ind w:left="567" w:hanging="283"/>
        <w:jc w:val="both"/>
        <w:rPr>
          <w:color w:val="000000" w:themeColor="text1"/>
        </w:rPr>
      </w:pPr>
      <w:r w:rsidRPr="00B06311">
        <w:rPr>
          <w:rFonts w:eastAsia="Lucida Sans Unicode"/>
          <w:lang w:eastAsia="hi-IN" w:bidi="hi-IN"/>
        </w:rPr>
        <w:t xml:space="preserve">ceny jednostkowe robót </w:t>
      </w:r>
      <w:r w:rsidR="002979B3" w:rsidRPr="00B06311">
        <w:rPr>
          <w:rFonts w:eastAsia="Lucida Sans Unicode"/>
          <w:lang w:eastAsia="hi-IN" w:bidi="hi-IN"/>
        </w:rPr>
        <w:t>będą przyjmowane</w:t>
      </w:r>
      <w:r w:rsidR="002979B3" w:rsidRPr="00B06311">
        <w:rPr>
          <w:rFonts w:eastAsia="Lucida Sans Unicode"/>
          <w:color w:val="000000" w:themeColor="text1"/>
          <w:lang w:eastAsia="hi-IN" w:bidi="hi-IN"/>
        </w:rPr>
        <w:t xml:space="preserve"> z K</w:t>
      </w:r>
      <w:r w:rsidRPr="00B06311">
        <w:rPr>
          <w:rFonts w:eastAsia="Lucida Sans Unicode"/>
          <w:color w:val="000000" w:themeColor="text1"/>
          <w:lang w:eastAsia="hi-IN" w:bidi="hi-IN"/>
        </w:rPr>
        <w:t>osztorys</w:t>
      </w:r>
      <w:r w:rsidR="002979B3" w:rsidRPr="00B06311">
        <w:rPr>
          <w:rFonts w:eastAsia="Lucida Sans Unicode"/>
          <w:color w:val="000000" w:themeColor="text1"/>
          <w:lang w:eastAsia="hi-IN" w:bidi="hi-IN"/>
        </w:rPr>
        <w:t>u ofertowego</w:t>
      </w:r>
      <w:r w:rsidRPr="00B06311">
        <w:rPr>
          <w:rFonts w:eastAsia="Lucida Sans Unicode"/>
          <w:color w:val="000000" w:themeColor="text1"/>
          <w:lang w:eastAsia="hi-IN" w:bidi="hi-IN"/>
        </w:rPr>
        <w:t>, któr</w:t>
      </w:r>
      <w:r w:rsidR="002979B3" w:rsidRPr="00B06311">
        <w:rPr>
          <w:rFonts w:eastAsia="Lucida Sans Unicode"/>
          <w:color w:val="000000" w:themeColor="text1"/>
          <w:lang w:eastAsia="hi-IN" w:bidi="hi-IN"/>
        </w:rPr>
        <w:t>y</w:t>
      </w:r>
      <w:r w:rsidRPr="00B06311">
        <w:rPr>
          <w:rFonts w:eastAsia="Lucida Sans Unicode"/>
          <w:color w:val="000000" w:themeColor="text1"/>
          <w:lang w:eastAsia="hi-IN" w:bidi="hi-IN"/>
        </w:rPr>
        <w:t xml:space="preserve"> Wykonawca opracował i złożył przed podpisaniem umowy, a ilości wykonanych robót –</w:t>
      </w:r>
      <w:r w:rsidR="002019CA" w:rsidRPr="00B06311">
        <w:rPr>
          <w:rFonts w:eastAsia="Lucida Sans Unicode"/>
          <w:color w:val="000000" w:themeColor="text1"/>
          <w:lang w:eastAsia="hi-IN" w:bidi="hi-IN"/>
        </w:rPr>
        <w:t xml:space="preserve"> </w:t>
      </w:r>
      <w:r w:rsidR="00830883" w:rsidRPr="00B06311">
        <w:rPr>
          <w:rFonts w:eastAsia="Lucida Sans Unicode"/>
          <w:color w:val="000000" w:themeColor="text1"/>
          <w:lang w:eastAsia="hi-IN" w:bidi="hi-IN"/>
        </w:rPr>
        <w:t>zgodnie z dokonanymi obmiarami;</w:t>
      </w:r>
    </w:p>
    <w:p w14:paraId="6AF434C3" w14:textId="77777777" w:rsidR="00A67E51" w:rsidRPr="00B06311" w:rsidRDefault="00B4240C" w:rsidP="004951A6">
      <w:pPr>
        <w:pStyle w:val="Akapitzlist"/>
        <w:numPr>
          <w:ilvl w:val="0"/>
          <w:numId w:val="41"/>
        </w:numPr>
        <w:tabs>
          <w:tab w:val="left" w:pos="-30480"/>
        </w:tabs>
        <w:ind w:left="567" w:hanging="283"/>
        <w:jc w:val="both"/>
        <w:rPr>
          <w:color w:val="000000" w:themeColor="text1"/>
        </w:rPr>
      </w:pPr>
      <w:r w:rsidRPr="00B06311">
        <w:rPr>
          <w:rFonts w:eastAsia="Lucida Sans Unicode"/>
          <w:color w:val="000000" w:themeColor="text1"/>
          <w:lang w:eastAsia="hi-IN" w:bidi="hi-IN"/>
        </w:rPr>
        <w:t xml:space="preserve">w przypadku, gdy wystąpią </w:t>
      </w:r>
      <w:r w:rsidRPr="00B06311">
        <w:rPr>
          <w:rFonts w:eastAsia="Lucida Sans Unicode"/>
          <w:lang w:eastAsia="hi-IN" w:bidi="hi-IN"/>
        </w:rPr>
        <w:t xml:space="preserve">roboty, </w:t>
      </w:r>
      <w:r w:rsidR="00974CEF" w:rsidRPr="00B06311">
        <w:rPr>
          <w:rFonts w:eastAsia="Lucida Sans Unicode"/>
          <w:lang w:eastAsia="hi-IN" w:bidi="hi-IN"/>
        </w:rPr>
        <w:t>dla których</w:t>
      </w:r>
      <w:r w:rsidR="00243C54" w:rsidRPr="00B06311">
        <w:rPr>
          <w:rFonts w:eastAsia="Lucida Sans Unicode"/>
          <w:lang w:eastAsia="hi-IN" w:bidi="hi-IN"/>
        </w:rPr>
        <w:t xml:space="preserve"> </w:t>
      </w:r>
      <w:r w:rsidRPr="00B06311">
        <w:rPr>
          <w:rFonts w:eastAsia="Lucida Sans Unicode"/>
          <w:lang w:eastAsia="hi-IN" w:bidi="hi-IN"/>
        </w:rPr>
        <w:t xml:space="preserve">nie określono w „kosztorysie ofertowym” cen jednostkowych, tzn. takie, których nie można rozliczyć zgodnie </w:t>
      </w:r>
      <w:r w:rsidR="00D5564D" w:rsidRPr="00B06311">
        <w:rPr>
          <w:rFonts w:eastAsia="Lucida Sans Unicode"/>
          <w:lang w:eastAsia="hi-IN" w:bidi="hi-IN"/>
        </w:rPr>
        <w:br/>
      </w:r>
      <w:r w:rsidRPr="00B06311">
        <w:rPr>
          <w:rFonts w:eastAsia="Lucida Sans Unicode"/>
          <w:lang w:eastAsia="hi-IN" w:bidi="hi-IN"/>
        </w:rPr>
        <w:t xml:space="preserve">z </w:t>
      </w:r>
      <w:proofErr w:type="spellStart"/>
      <w:r w:rsidRPr="00B06311">
        <w:rPr>
          <w:rFonts w:eastAsia="Lucida Sans Unicode"/>
          <w:lang w:eastAsia="hi-IN" w:bidi="hi-IN"/>
        </w:rPr>
        <w:t>ppkt</w:t>
      </w:r>
      <w:proofErr w:type="spellEnd"/>
      <w:r w:rsidRPr="00B06311">
        <w:rPr>
          <w:rFonts w:eastAsia="Lucida Sans Unicode"/>
          <w:lang w:eastAsia="hi-IN" w:bidi="hi-IN"/>
        </w:rPr>
        <w:t xml:space="preserve"> a</w:t>
      </w:r>
      <w:r w:rsidR="00974CEF" w:rsidRPr="00B06311">
        <w:rPr>
          <w:rFonts w:eastAsia="Lucida Sans Unicode"/>
          <w:lang w:eastAsia="hi-IN" w:bidi="hi-IN"/>
        </w:rPr>
        <w:t>)</w:t>
      </w:r>
      <w:r w:rsidRPr="00B06311">
        <w:rPr>
          <w:rFonts w:eastAsia="Lucida Sans Unicode"/>
          <w:lang w:eastAsia="hi-IN" w:bidi="hi-IN"/>
        </w:rPr>
        <w:t>, roboty te rozliczone będ</w:t>
      </w:r>
      <w:r w:rsidRPr="00B06311">
        <w:rPr>
          <w:rFonts w:eastAsia="Lucida Sans Unicode"/>
          <w:color w:val="000000" w:themeColor="text1"/>
          <w:lang w:eastAsia="hi-IN" w:bidi="hi-IN"/>
        </w:rPr>
        <w:t>ą na podstawie kosztorysów przygotowanych przez Wykonawcę, a zatwierdzonych przez Zamawiającego. Kosztorysy te opracowane będą w oparciu o następujące założenia:</w:t>
      </w:r>
    </w:p>
    <w:p w14:paraId="359906DD" w14:textId="3255D715" w:rsidR="00A67E51" w:rsidRPr="00B06311" w:rsidRDefault="00B4240C" w:rsidP="004951A6">
      <w:pPr>
        <w:pStyle w:val="Akapitzlist"/>
        <w:numPr>
          <w:ilvl w:val="0"/>
          <w:numId w:val="55"/>
        </w:numPr>
        <w:tabs>
          <w:tab w:val="left" w:pos="-30480"/>
        </w:tabs>
        <w:jc w:val="both"/>
        <w:rPr>
          <w:rFonts w:eastAsia="Lucida Sans Unicode"/>
          <w:color w:val="000000" w:themeColor="text1"/>
          <w:lang w:eastAsia="hi-IN" w:bidi="hi-IN"/>
        </w:rPr>
      </w:pPr>
      <w:r w:rsidRPr="00B06311">
        <w:rPr>
          <w:rFonts w:eastAsia="Lucida Sans Unicode"/>
          <w:color w:val="000000" w:themeColor="text1"/>
          <w:lang w:eastAsia="hi-IN" w:bidi="hi-IN"/>
        </w:rPr>
        <w:t xml:space="preserve">ceny </w:t>
      </w:r>
      <w:r w:rsidRPr="00B06311">
        <w:rPr>
          <w:rFonts w:eastAsia="Lucida Sans Unicode"/>
          <w:bCs/>
          <w:color w:val="000000" w:themeColor="text1"/>
          <w:lang w:eastAsia="hi-IN" w:bidi="hi-IN"/>
        </w:rPr>
        <w:t xml:space="preserve">składników cenotwórczych, tj. stawki roboczogodziny </w:t>
      </w:r>
      <w:r w:rsidR="00711BDF">
        <w:rPr>
          <w:rFonts w:eastAsia="Lucida Sans Unicode"/>
          <w:bCs/>
          <w:color w:val="000000" w:themeColor="text1"/>
          <w:lang w:eastAsia="hi-IN" w:bidi="hi-IN"/>
        </w:rPr>
        <w:t>(</w:t>
      </w:r>
      <w:r w:rsidRPr="00B06311">
        <w:rPr>
          <w:rFonts w:eastAsia="Lucida Sans Unicode"/>
          <w:bCs/>
          <w:color w:val="000000" w:themeColor="text1"/>
          <w:lang w:eastAsia="hi-IN" w:bidi="hi-IN"/>
        </w:rPr>
        <w:t>R</w:t>
      </w:r>
      <w:r w:rsidR="00711BDF">
        <w:rPr>
          <w:rFonts w:eastAsia="Lucida Sans Unicode"/>
          <w:bCs/>
          <w:color w:val="000000" w:themeColor="text1"/>
          <w:lang w:eastAsia="hi-IN" w:bidi="hi-IN"/>
        </w:rPr>
        <w:t>)</w:t>
      </w:r>
      <w:r w:rsidRPr="00B06311">
        <w:rPr>
          <w:rFonts w:eastAsia="Lucida Sans Unicode"/>
          <w:bCs/>
          <w:color w:val="000000" w:themeColor="text1"/>
          <w:lang w:eastAsia="hi-IN" w:bidi="hi-IN"/>
        </w:rPr>
        <w:t>, ceny jednostkowe materiałów</w:t>
      </w:r>
      <w:r w:rsidRPr="00B06311">
        <w:rPr>
          <w:rFonts w:eastAsia="Lucida Sans Unicode"/>
          <w:color w:val="000000" w:themeColor="text1"/>
          <w:lang w:eastAsia="hi-IN" w:bidi="hi-IN"/>
        </w:rPr>
        <w:t xml:space="preserve"> (M), cena najmu sprzętu (S), wskaźnik kosztów ogólnych (Ko) oraz wskaźnik zysku (Z) zostaną przyjęte z kosztorysów opracowanych przez Wykonawcę metodą kalkulacji szczegółowej;</w:t>
      </w:r>
    </w:p>
    <w:p w14:paraId="4AA92706" w14:textId="77777777" w:rsidR="00A67E51" w:rsidRPr="00B06311" w:rsidRDefault="00B4240C" w:rsidP="004951A6">
      <w:pPr>
        <w:pStyle w:val="Akapitzlist"/>
        <w:numPr>
          <w:ilvl w:val="0"/>
          <w:numId w:val="55"/>
        </w:numPr>
        <w:tabs>
          <w:tab w:val="left" w:pos="-30480"/>
        </w:tabs>
        <w:jc w:val="both"/>
        <w:rPr>
          <w:rFonts w:eastAsia="Lucida Sans Unicode"/>
          <w:color w:val="000000" w:themeColor="text1"/>
          <w:lang w:eastAsia="hi-IN" w:bidi="hi-IN"/>
        </w:rPr>
      </w:pPr>
      <w:r w:rsidRPr="00B06311">
        <w:rPr>
          <w:rFonts w:eastAsia="Lucida Sans Unicode"/>
          <w:color w:val="000000" w:themeColor="text1"/>
          <w:lang w:eastAsia="hi-IN" w:bidi="hi-IN"/>
        </w:rPr>
        <w:lastRenderedPageBreak/>
        <w:t xml:space="preserve">w przypadku, gdy nie będzie możliwe rozliczenie danej roboty w oparciu </w:t>
      </w:r>
      <w:r w:rsidR="00D5564D" w:rsidRPr="00B06311">
        <w:rPr>
          <w:rFonts w:eastAsia="Lucida Sans Unicode"/>
          <w:color w:val="000000" w:themeColor="text1"/>
          <w:lang w:eastAsia="hi-IN" w:bidi="hi-IN"/>
        </w:rPr>
        <w:br/>
      </w:r>
      <w:r w:rsidRPr="00B06311">
        <w:rPr>
          <w:rFonts w:eastAsia="Lucida Sans Unicode"/>
          <w:color w:val="000000" w:themeColor="text1"/>
          <w:lang w:eastAsia="hi-IN" w:bidi="hi-IN"/>
        </w:rPr>
        <w:t>o zapisy w </w:t>
      </w:r>
      <w:proofErr w:type="spellStart"/>
      <w:r w:rsidRPr="00B06311">
        <w:rPr>
          <w:rFonts w:eastAsia="Lucida Sans Unicode"/>
          <w:color w:val="000000" w:themeColor="text1"/>
          <w:lang w:eastAsia="hi-IN" w:bidi="hi-IN"/>
        </w:rPr>
        <w:t>tirecie</w:t>
      </w:r>
      <w:proofErr w:type="spellEnd"/>
      <w:r w:rsidRPr="00B06311">
        <w:rPr>
          <w:rFonts w:eastAsia="Lucida Sans Unicode"/>
          <w:color w:val="000000" w:themeColor="text1"/>
          <w:lang w:eastAsia="hi-IN" w:bidi="hi-IN"/>
        </w:rPr>
        <w:t xml:space="preserve"> pierwszym, brakujące ceny materiałów (M) i sprzętu (S) zostaną przyjęte z zeszytów SEKOCENBUD (jako średnie) za okres ich wbudowania;</w:t>
      </w:r>
    </w:p>
    <w:p w14:paraId="564AE9BE" w14:textId="77777777" w:rsidR="00B4240C" w:rsidRPr="00B06311" w:rsidRDefault="00B4240C" w:rsidP="004951A6">
      <w:pPr>
        <w:pStyle w:val="Akapitzlist"/>
        <w:numPr>
          <w:ilvl w:val="0"/>
          <w:numId w:val="55"/>
        </w:numPr>
        <w:tabs>
          <w:tab w:val="left" w:pos="-30480"/>
        </w:tabs>
        <w:jc w:val="both"/>
        <w:rPr>
          <w:color w:val="000000" w:themeColor="text1"/>
        </w:rPr>
      </w:pPr>
      <w:r w:rsidRPr="00B06311">
        <w:rPr>
          <w:rFonts w:eastAsia="Lucida Sans Unicode"/>
          <w:color w:val="000000" w:themeColor="text1"/>
          <w:lang w:eastAsia="hi-IN" w:bidi="hi-IN"/>
        </w:rPr>
        <w:t xml:space="preserve">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w:t>
      </w:r>
      <w:r w:rsidR="00D5564D" w:rsidRPr="00B06311">
        <w:rPr>
          <w:rFonts w:eastAsia="Lucida Sans Unicode"/>
          <w:color w:val="000000" w:themeColor="text1"/>
          <w:lang w:eastAsia="hi-IN" w:bidi="hi-IN"/>
        </w:rPr>
        <w:br/>
      </w:r>
      <w:r w:rsidRPr="00B06311">
        <w:rPr>
          <w:rFonts w:eastAsia="Lucida Sans Unicode"/>
          <w:color w:val="000000" w:themeColor="text1"/>
          <w:lang w:eastAsia="hi-IN" w:bidi="hi-IN"/>
        </w:rPr>
        <w:t>a następnie wycena indywidualna Wykon</w:t>
      </w:r>
      <w:r w:rsidR="00D5564D" w:rsidRPr="00B06311">
        <w:rPr>
          <w:rFonts w:eastAsia="Lucida Sans Unicode"/>
          <w:color w:val="000000" w:themeColor="text1"/>
          <w:lang w:eastAsia="hi-IN" w:bidi="hi-IN"/>
        </w:rPr>
        <w:t xml:space="preserve">awcy, zatwierdzona przez </w:t>
      </w:r>
      <w:r w:rsidRPr="00B06311">
        <w:rPr>
          <w:rFonts w:eastAsia="Lucida Sans Unicode"/>
          <w:color w:val="000000" w:themeColor="text1"/>
          <w:lang w:eastAsia="hi-IN" w:bidi="hi-IN"/>
        </w:rPr>
        <w:t>Zamawiającego.</w:t>
      </w:r>
    </w:p>
    <w:p w14:paraId="12F612B1" w14:textId="77777777" w:rsidR="00B4240C" w:rsidRPr="00B06311" w:rsidRDefault="00B4240C" w:rsidP="00B4240C">
      <w:pPr>
        <w:autoSpaceDN w:val="0"/>
        <w:adjustRightInd w:val="0"/>
        <w:spacing w:after="0"/>
        <w:ind w:firstLine="567"/>
        <w:jc w:val="both"/>
        <w:rPr>
          <w:rFonts w:ascii="Times New Roman" w:eastAsia="Lucida Sans Unicode" w:hAnsi="Times New Roman" w:cs="Times New Roman"/>
          <w:color w:val="000000" w:themeColor="text1"/>
          <w:sz w:val="24"/>
          <w:szCs w:val="24"/>
          <w:lang w:eastAsia="hi-IN" w:bidi="hi-IN"/>
        </w:rPr>
      </w:pPr>
    </w:p>
    <w:p w14:paraId="0537BCAA" w14:textId="77777777" w:rsidR="00B4240C" w:rsidRPr="00B06311" w:rsidRDefault="007A634B"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6919ED" w:rsidRPr="00B06311">
        <w:rPr>
          <w:rFonts w:ascii="Times New Roman" w:hAnsi="Times New Roman" w:cs="Times New Roman"/>
          <w:b/>
          <w:color w:val="000000" w:themeColor="text1"/>
          <w:sz w:val="24"/>
          <w:szCs w:val="24"/>
        </w:rPr>
        <w:t>1</w:t>
      </w:r>
      <w:r w:rsidR="003F0750" w:rsidRPr="00B06311">
        <w:rPr>
          <w:rFonts w:ascii="Times New Roman" w:hAnsi="Times New Roman" w:cs="Times New Roman"/>
          <w:b/>
          <w:color w:val="000000" w:themeColor="text1"/>
          <w:sz w:val="24"/>
          <w:szCs w:val="24"/>
        </w:rPr>
        <w:t>9</w:t>
      </w:r>
    </w:p>
    <w:p w14:paraId="464D6740" w14:textId="77777777" w:rsidR="00B4240C" w:rsidRPr="00B06311" w:rsidRDefault="00B4240C" w:rsidP="00B207F8">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Ochrona danych osobowych</w:t>
      </w:r>
    </w:p>
    <w:p w14:paraId="1FA7C83A"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Każda ze Stron oświadcza, że jest administratorem danych osobowych osób wskazanych w umowie jako osoby reprezentujące Stronę, osoby do kontaktu lub odpowiedzialne za realizację poszczególnych zadań wynikających, a także przydzielonych do realizacji Umowy i udostępnia je drugiej stronie w zakresie: imienia, nazwiska, pełnionej funkcji lub stanowiska, służbowych danych kontaktowych.</w:t>
      </w:r>
    </w:p>
    <w:p w14:paraId="4CE95267"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 xml:space="preserve">Każda ze Stron oświadcza, że udostępnienie przez nią danych osobowych nie narusza przepisów o ochronie danych osobowych, w szczególności przepisów w rozumieniu przepisów rozporządzenia </w:t>
      </w:r>
      <w:proofErr w:type="spellStart"/>
      <w:r w:rsidRPr="002737D0">
        <w:rPr>
          <w:lang w:eastAsia="pl-PL"/>
        </w:rPr>
        <w:t>PEiR</w:t>
      </w:r>
      <w:proofErr w:type="spellEnd"/>
      <w:r w:rsidRPr="002737D0">
        <w:rPr>
          <w:lang w:eastAsia="pl-PL"/>
        </w:rPr>
        <w:t xml:space="preserve"> (UE) 2016/679 z dnia 27 kwietnia 2016 r. w sprawie ochrony osób fizycznych w związku z przetwarzaniem danych osobowych i w sprawie swobodnego przepływu takich danych oraz uchylenia dyrektywy 95/46/WE (Dz. Urz. UE L 119 z 04.05.2016, str. 1), dalej „RODO”.</w:t>
      </w:r>
    </w:p>
    <w:p w14:paraId="58A94108"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Strony zobowiązują się do wzajemnego wspierania w realizowaniu praw osób, których dane dotyczą, w szczególności poprzez ich przekazywanie od osoby, której dane dotyczą drugiej Stronie niniejszej Umowy.</w:t>
      </w:r>
    </w:p>
    <w:p w14:paraId="64814D4B"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Każda ze Stron zobowiązuje się przekazać osobom, których dane udostępnia niezwłocznie niezbędne informacje o zasadach przetwarzania ich danych przez drugą Stronę w celu realizacji niniejszej Umowy, a także zobowiązuje się do udzielenia tym osobom wszelkich wymaganych przepisami art. 14 RODO informacji dotyczących przetwarzania danych.</w:t>
      </w:r>
    </w:p>
    <w:p w14:paraId="071BD79E" w14:textId="77777777" w:rsidR="002C077E" w:rsidRPr="002C077E" w:rsidRDefault="002C077E" w:rsidP="002C077E">
      <w:pPr>
        <w:pStyle w:val="Akapitzlist"/>
        <w:autoSpaceDN w:val="0"/>
        <w:ind w:left="425"/>
        <w:jc w:val="both"/>
        <w:rPr>
          <w:lang w:eastAsia="pl-PL"/>
        </w:rPr>
      </w:pPr>
    </w:p>
    <w:p w14:paraId="1B068802" w14:textId="77777777" w:rsidR="00B4240C" w:rsidRPr="00B06311" w:rsidRDefault="002451F8"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3F0750" w:rsidRPr="00B06311">
        <w:rPr>
          <w:rFonts w:ascii="Times New Roman" w:hAnsi="Times New Roman" w:cs="Times New Roman"/>
          <w:b/>
          <w:color w:val="000000" w:themeColor="text1"/>
          <w:sz w:val="24"/>
          <w:szCs w:val="24"/>
        </w:rPr>
        <w:t>20</w:t>
      </w:r>
    </w:p>
    <w:p w14:paraId="649C7A09" w14:textId="77777777" w:rsidR="00B4240C" w:rsidRPr="00B06311" w:rsidRDefault="00B4240C" w:rsidP="00B4240C">
      <w:pPr>
        <w:spacing w:after="0"/>
        <w:jc w:val="center"/>
        <w:rPr>
          <w:rFonts w:ascii="Times New Roman" w:hAnsi="Times New Roman" w:cs="Times New Roman"/>
          <w:b/>
          <w:color w:val="000000" w:themeColor="text1"/>
          <w:sz w:val="24"/>
          <w:szCs w:val="24"/>
          <w:lang w:eastAsia="pl-PL"/>
        </w:rPr>
      </w:pPr>
      <w:r w:rsidRPr="00B06311">
        <w:rPr>
          <w:rFonts w:ascii="Times New Roman" w:hAnsi="Times New Roman" w:cs="Times New Roman"/>
          <w:b/>
          <w:color w:val="000000" w:themeColor="text1"/>
          <w:sz w:val="24"/>
          <w:szCs w:val="24"/>
        </w:rPr>
        <w:t>Postanowienia końcowe</w:t>
      </w:r>
    </w:p>
    <w:p w14:paraId="620285C8" w14:textId="77777777" w:rsidR="00C54066" w:rsidRPr="00B06311" w:rsidRDefault="00B4240C" w:rsidP="00A06D09">
      <w:pPr>
        <w:pStyle w:val="Akapitzlist"/>
        <w:numPr>
          <w:ilvl w:val="0"/>
          <w:numId w:val="9"/>
        </w:numPr>
        <w:ind w:left="426" w:hanging="426"/>
        <w:jc w:val="both"/>
        <w:rPr>
          <w:b/>
        </w:rPr>
      </w:pPr>
      <w:r w:rsidRPr="00B06311">
        <w:rPr>
          <w:color w:val="000000" w:themeColor="text1"/>
        </w:rPr>
        <w:t>Ewentualne spory, wynikłe w związku z realizacją przedmiotu umowy, strony zobowiązują się rozwiązywać w drodze wspólnych negocjacji, a w przypadku niemożności ustalenia kompromisu będą rozstrzygane przez sąd właściwy miejscowo dla siedziby Zamawiającego.</w:t>
      </w:r>
    </w:p>
    <w:p w14:paraId="15D333AF" w14:textId="77777777" w:rsidR="00C54066" w:rsidRPr="00B06311" w:rsidRDefault="00B4240C" w:rsidP="00A06D09">
      <w:pPr>
        <w:pStyle w:val="Akapitzlist"/>
        <w:numPr>
          <w:ilvl w:val="0"/>
          <w:numId w:val="9"/>
        </w:numPr>
        <w:ind w:left="426" w:hanging="426"/>
        <w:jc w:val="both"/>
        <w:rPr>
          <w:b/>
        </w:rPr>
      </w:pPr>
      <w:r w:rsidRPr="00B06311">
        <w:t xml:space="preserve">W sprawach, których nie reguluje niniejsza umowa, będą miały zastosowanie odpowiednie przepisy Kodeksu cywilnego, </w:t>
      </w:r>
      <w:r w:rsidR="00974CEF" w:rsidRPr="00B06311">
        <w:t>ustawy</w:t>
      </w:r>
      <w:r w:rsidR="00243C54" w:rsidRPr="00B06311">
        <w:t xml:space="preserve"> </w:t>
      </w:r>
      <w:r w:rsidRPr="00B06311">
        <w:t>Praw</w:t>
      </w:r>
      <w:r w:rsidR="00974CEF" w:rsidRPr="00B06311">
        <w:t>o</w:t>
      </w:r>
      <w:r w:rsidRPr="00B06311">
        <w:t xml:space="preserve"> budowlane i </w:t>
      </w:r>
      <w:r w:rsidR="00974CEF" w:rsidRPr="00B06311">
        <w:t xml:space="preserve">ustawy </w:t>
      </w:r>
      <w:r w:rsidRPr="00B06311">
        <w:t>Praw</w:t>
      </w:r>
      <w:r w:rsidR="00974CEF" w:rsidRPr="00B06311">
        <w:t>o</w:t>
      </w:r>
      <w:r w:rsidR="00243C54" w:rsidRPr="00B06311">
        <w:t xml:space="preserve"> </w:t>
      </w:r>
      <w:r w:rsidRPr="00B06311">
        <w:t>zamówień publicznych wraz z aktami wykonawczymi do tych ustaw.</w:t>
      </w:r>
    </w:p>
    <w:p w14:paraId="627274DF" w14:textId="77777777" w:rsidR="00C54066" w:rsidRPr="00B06311" w:rsidRDefault="00B4240C" w:rsidP="00A06D09">
      <w:pPr>
        <w:pStyle w:val="Akapitzlist"/>
        <w:numPr>
          <w:ilvl w:val="0"/>
          <w:numId w:val="9"/>
        </w:numPr>
        <w:ind w:left="426" w:hanging="426"/>
        <w:jc w:val="both"/>
        <w:rPr>
          <w:b/>
        </w:rPr>
      </w:pPr>
      <w:r w:rsidRPr="00B06311">
        <w:t xml:space="preserve">Niniejszą umowę wraz z załącznikami sporządzono w </w:t>
      </w:r>
      <w:r w:rsidR="00E76B89" w:rsidRPr="00B06311">
        <w:t>2</w:t>
      </w:r>
      <w:r w:rsidRPr="00B06311">
        <w:t xml:space="preserve"> (</w:t>
      </w:r>
      <w:r w:rsidR="000A03CF" w:rsidRPr="00B06311">
        <w:t>dwóch</w:t>
      </w:r>
      <w:r w:rsidRPr="00B06311">
        <w:t xml:space="preserve">) jednobrzmiących </w:t>
      </w:r>
      <w:r w:rsidR="00974CEF" w:rsidRPr="00B06311">
        <w:t>e</w:t>
      </w:r>
      <w:r w:rsidRPr="00B06311">
        <w:t>gzemplarzach</w:t>
      </w:r>
      <w:r w:rsidR="00974CEF" w:rsidRPr="00B06311">
        <w:t>, po jednym</w:t>
      </w:r>
      <w:r w:rsidR="00E76B89" w:rsidRPr="00B06311">
        <w:t xml:space="preserve"> dla każdej ze stron.</w:t>
      </w:r>
    </w:p>
    <w:p w14:paraId="5BFA86F8" w14:textId="77777777" w:rsidR="00C54066" w:rsidRPr="00B1538D" w:rsidRDefault="00974CEF" w:rsidP="00A06D09">
      <w:pPr>
        <w:pStyle w:val="Akapitzlist"/>
        <w:numPr>
          <w:ilvl w:val="0"/>
          <w:numId w:val="9"/>
        </w:numPr>
        <w:ind w:left="426" w:hanging="426"/>
        <w:jc w:val="both"/>
        <w:rPr>
          <w:b/>
          <w:color w:val="000000" w:themeColor="text1"/>
        </w:rPr>
      </w:pPr>
      <w:r w:rsidRPr="00B1538D">
        <w:t xml:space="preserve">Integralną część Umowy stanowią następujące </w:t>
      </w:r>
      <w:r w:rsidR="009767BD" w:rsidRPr="00B1538D">
        <w:t>Załączniki</w:t>
      </w:r>
      <w:r w:rsidR="009767BD" w:rsidRPr="00B1538D">
        <w:rPr>
          <w:color w:val="000000" w:themeColor="text1"/>
        </w:rPr>
        <w:t>:</w:t>
      </w:r>
    </w:p>
    <w:p w14:paraId="3518D0E1" w14:textId="77777777" w:rsidR="00F96142" w:rsidRPr="00B1538D" w:rsidRDefault="009767BD" w:rsidP="00F96142">
      <w:pPr>
        <w:pStyle w:val="Akapitzlist"/>
        <w:numPr>
          <w:ilvl w:val="0"/>
          <w:numId w:val="10"/>
        </w:numPr>
        <w:ind w:left="709" w:hanging="283"/>
        <w:jc w:val="both"/>
        <w:rPr>
          <w:b/>
          <w:color w:val="000000" w:themeColor="text1"/>
        </w:rPr>
      </w:pPr>
      <w:r w:rsidRPr="00B1538D">
        <w:rPr>
          <w:color w:val="000000" w:themeColor="text1"/>
        </w:rPr>
        <w:t xml:space="preserve">Załącznik nr 1 – </w:t>
      </w:r>
      <w:r w:rsidR="00E6470E" w:rsidRPr="00B1538D">
        <w:t>O</w:t>
      </w:r>
      <w:r w:rsidR="00F96142" w:rsidRPr="00B1538D">
        <w:t>pis przedmiotu zamówienia</w:t>
      </w:r>
      <w:r w:rsidR="00974CEF" w:rsidRPr="00B1538D">
        <w:t>.</w:t>
      </w:r>
    </w:p>
    <w:p w14:paraId="14121A16" w14:textId="77777777" w:rsidR="00C54066" w:rsidRPr="00B06311" w:rsidRDefault="00F96142" w:rsidP="00A06D09">
      <w:pPr>
        <w:pStyle w:val="Akapitzlist"/>
        <w:numPr>
          <w:ilvl w:val="0"/>
          <w:numId w:val="10"/>
        </w:numPr>
        <w:ind w:left="709" w:hanging="283"/>
        <w:jc w:val="both"/>
        <w:rPr>
          <w:b/>
          <w:color w:val="000000" w:themeColor="text1"/>
        </w:rPr>
      </w:pPr>
      <w:r w:rsidRPr="00B1538D">
        <w:rPr>
          <w:color w:val="000000" w:themeColor="text1"/>
        </w:rPr>
        <w:t>Zał</w:t>
      </w:r>
      <w:r w:rsidRPr="00B06311">
        <w:rPr>
          <w:color w:val="000000" w:themeColor="text1"/>
        </w:rPr>
        <w:t xml:space="preserve">ącznik nr 2 – </w:t>
      </w:r>
      <w:r w:rsidR="002451F8" w:rsidRPr="00B06311">
        <w:rPr>
          <w:color w:val="000000" w:themeColor="text1"/>
        </w:rPr>
        <w:t>Oferta Wykonawcy</w:t>
      </w:r>
      <w:r w:rsidR="00974CEF" w:rsidRPr="00B06311">
        <w:rPr>
          <w:color w:val="000000" w:themeColor="text1"/>
        </w:rPr>
        <w:t>.</w:t>
      </w:r>
    </w:p>
    <w:p w14:paraId="157F895F" w14:textId="77777777" w:rsidR="002F2CB7" w:rsidRPr="00B06311" w:rsidRDefault="009767BD" w:rsidP="00A06D09">
      <w:pPr>
        <w:pStyle w:val="Akapitzlist"/>
        <w:numPr>
          <w:ilvl w:val="0"/>
          <w:numId w:val="10"/>
        </w:numPr>
        <w:ind w:left="709" w:hanging="283"/>
        <w:jc w:val="both"/>
        <w:rPr>
          <w:b/>
        </w:rPr>
      </w:pPr>
      <w:r w:rsidRPr="00B06311">
        <w:rPr>
          <w:color w:val="000000" w:themeColor="text1"/>
        </w:rPr>
        <w:t xml:space="preserve">Załącznik nr </w:t>
      </w:r>
      <w:r w:rsidR="00E64788" w:rsidRPr="00B06311">
        <w:rPr>
          <w:color w:val="000000" w:themeColor="text1"/>
        </w:rPr>
        <w:t>3</w:t>
      </w:r>
      <w:r w:rsidRPr="00B06311">
        <w:rPr>
          <w:color w:val="000000" w:themeColor="text1"/>
        </w:rPr>
        <w:t xml:space="preserve"> –</w:t>
      </w:r>
      <w:r w:rsidR="008042AC" w:rsidRPr="00B06311">
        <w:rPr>
          <w:color w:val="000000" w:themeColor="text1"/>
        </w:rPr>
        <w:t>K</w:t>
      </w:r>
      <w:r w:rsidRPr="00B06311">
        <w:rPr>
          <w:color w:val="000000" w:themeColor="text1"/>
        </w:rPr>
        <w:t xml:space="preserve">lauzula </w:t>
      </w:r>
      <w:r w:rsidRPr="00B06311">
        <w:t>informacyjna</w:t>
      </w:r>
      <w:r w:rsidR="00243C54" w:rsidRPr="00B06311">
        <w:t xml:space="preserve"> </w:t>
      </w:r>
      <w:r w:rsidR="00974CEF" w:rsidRPr="00B06311">
        <w:t>Zamawiającego.</w:t>
      </w:r>
    </w:p>
    <w:p w14:paraId="58C5D102" w14:textId="77777777" w:rsidR="00C54066" w:rsidRPr="00B06311" w:rsidRDefault="001D3BAB" w:rsidP="00A06D09">
      <w:pPr>
        <w:pStyle w:val="Akapitzlist"/>
        <w:numPr>
          <w:ilvl w:val="0"/>
          <w:numId w:val="10"/>
        </w:numPr>
        <w:ind w:left="709" w:hanging="283"/>
        <w:jc w:val="both"/>
        <w:rPr>
          <w:b/>
        </w:rPr>
      </w:pPr>
      <w:r w:rsidRPr="00B06311">
        <w:rPr>
          <w:b/>
        </w:rPr>
        <w:t>Z</w:t>
      </w:r>
      <w:r w:rsidRPr="00B06311">
        <w:t xml:space="preserve">ałącznik nr </w:t>
      </w:r>
      <w:r w:rsidR="00E64788" w:rsidRPr="00B06311">
        <w:t>4</w:t>
      </w:r>
      <w:r w:rsidRPr="00B06311">
        <w:t xml:space="preserve"> –</w:t>
      </w:r>
      <w:r w:rsidRPr="00B06311">
        <w:rPr>
          <w:rFonts w:eastAsia="Calibri"/>
        </w:rPr>
        <w:t xml:space="preserve"> Polisa ubezpieczeniowa Wykonawcy</w:t>
      </w:r>
      <w:r w:rsidR="00974CEF" w:rsidRPr="00B06311">
        <w:rPr>
          <w:rFonts w:eastAsia="Calibri"/>
        </w:rPr>
        <w:t>.</w:t>
      </w:r>
    </w:p>
    <w:p w14:paraId="37F02F37" w14:textId="48064C54" w:rsidR="00CD3CDE" w:rsidRPr="00B06311" w:rsidRDefault="00CD3CDE" w:rsidP="00A06D09">
      <w:pPr>
        <w:pStyle w:val="Akapitzlist"/>
        <w:numPr>
          <w:ilvl w:val="0"/>
          <w:numId w:val="10"/>
        </w:numPr>
        <w:ind w:left="709" w:hanging="283"/>
        <w:jc w:val="both"/>
        <w:rPr>
          <w:b/>
        </w:rPr>
      </w:pPr>
      <w:r w:rsidRPr="00B06311">
        <w:t xml:space="preserve">Załącznik nr </w:t>
      </w:r>
      <w:r w:rsidR="00E64788" w:rsidRPr="00B06311">
        <w:t>5</w:t>
      </w:r>
      <w:r w:rsidR="00400FBF">
        <w:t xml:space="preserve"> </w:t>
      </w:r>
      <w:r w:rsidRPr="00B06311">
        <w:t>– Kosztorys ofertowy</w:t>
      </w:r>
      <w:r w:rsidR="00974CEF" w:rsidRPr="00B06311">
        <w:t>.</w:t>
      </w:r>
    </w:p>
    <w:p w14:paraId="145023A1" w14:textId="34AB0FA7" w:rsidR="00F9134D" w:rsidRPr="00B06311" w:rsidRDefault="001D3BAB" w:rsidP="001F67A8">
      <w:pPr>
        <w:pStyle w:val="Akapitzlist"/>
        <w:numPr>
          <w:ilvl w:val="0"/>
          <w:numId w:val="10"/>
        </w:numPr>
        <w:ind w:left="709" w:hanging="283"/>
        <w:jc w:val="both"/>
        <w:rPr>
          <w:b/>
          <w:color w:val="000000" w:themeColor="text1"/>
        </w:rPr>
      </w:pPr>
      <w:r w:rsidRPr="00B06311">
        <w:t xml:space="preserve">Załącznik nr </w:t>
      </w:r>
      <w:r w:rsidR="00E64788" w:rsidRPr="00B06311">
        <w:t>6</w:t>
      </w:r>
      <w:r w:rsidR="00400FBF">
        <w:t xml:space="preserve"> </w:t>
      </w:r>
      <w:r w:rsidR="00974CEF" w:rsidRPr="00B06311">
        <w:t>–</w:t>
      </w:r>
      <w:r w:rsidRPr="00B06311">
        <w:rPr>
          <w:rFonts w:eastAsia="Calibri"/>
          <w:color w:val="000000" w:themeColor="text1"/>
        </w:rPr>
        <w:t xml:space="preserve">Harmonogram rzeczowo </w:t>
      </w:r>
      <w:r w:rsidR="00C54066" w:rsidRPr="00B06311">
        <w:rPr>
          <w:rFonts w:eastAsia="Calibri"/>
          <w:color w:val="000000" w:themeColor="text1"/>
        </w:rPr>
        <w:t>–</w:t>
      </w:r>
      <w:r w:rsidRPr="00B06311">
        <w:rPr>
          <w:rFonts w:eastAsia="Calibri"/>
          <w:color w:val="000000" w:themeColor="text1"/>
        </w:rPr>
        <w:t xml:space="preserve"> finansowy</w:t>
      </w:r>
      <w:r w:rsidR="00974CEF" w:rsidRPr="00B06311">
        <w:rPr>
          <w:color w:val="000000" w:themeColor="text1"/>
        </w:rPr>
        <w:t>.</w:t>
      </w:r>
    </w:p>
    <w:p w14:paraId="2AA98041" w14:textId="77777777" w:rsidR="00DF21C4" w:rsidRPr="00B06311" w:rsidRDefault="00DF21C4" w:rsidP="00CF7A3F">
      <w:pPr>
        <w:spacing w:after="0"/>
        <w:rPr>
          <w:rFonts w:ascii="Times New Roman" w:hAnsi="Times New Roman" w:cs="Times New Roman"/>
          <w:b/>
          <w:color w:val="000000" w:themeColor="text1"/>
          <w:sz w:val="24"/>
          <w:szCs w:val="24"/>
        </w:rPr>
      </w:pPr>
    </w:p>
    <w:p w14:paraId="2834C448" w14:textId="77777777" w:rsidR="00AB2CFB" w:rsidRDefault="00AB2CFB" w:rsidP="0045179D">
      <w:pPr>
        <w:spacing w:after="0"/>
        <w:ind w:firstLine="426"/>
        <w:rPr>
          <w:rFonts w:ascii="Times New Roman" w:hAnsi="Times New Roman" w:cs="Times New Roman"/>
          <w:b/>
          <w:color w:val="000000" w:themeColor="text1"/>
          <w:sz w:val="24"/>
          <w:szCs w:val="24"/>
        </w:rPr>
      </w:pPr>
    </w:p>
    <w:p w14:paraId="43AA0E3C" w14:textId="36E9DBA7" w:rsidR="00F9134D" w:rsidRPr="00B06311" w:rsidRDefault="00D40FC0" w:rsidP="0045179D">
      <w:pPr>
        <w:spacing w:after="0"/>
        <w:ind w:firstLine="426"/>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ZAMAWIAJĄCY</w:t>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t>WYKONAWCA</w:t>
      </w:r>
    </w:p>
    <w:p w14:paraId="1003C5AF" w14:textId="77777777" w:rsidR="002451F8" w:rsidRDefault="002451F8" w:rsidP="00CF7A3F">
      <w:pPr>
        <w:spacing w:after="0"/>
        <w:rPr>
          <w:rFonts w:ascii="Times New Roman" w:hAnsi="Times New Roman" w:cs="Times New Roman"/>
          <w:b/>
          <w:color w:val="000000" w:themeColor="text1"/>
          <w:sz w:val="24"/>
          <w:szCs w:val="24"/>
        </w:rPr>
      </w:pPr>
    </w:p>
    <w:p w14:paraId="373CC1E3" w14:textId="77777777" w:rsidR="00AB2CFB" w:rsidRDefault="00AB2CFB" w:rsidP="00CF7A3F">
      <w:pPr>
        <w:spacing w:after="0"/>
        <w:rPr>
          <w:rFonts w:ascii="Times New Roman" w:hAnsi="Times New Roman" w:cs="Times New Roman"/>
          <w:b/>
          <w:color w:val="000000" w:themeColor="text1"/>
          <w:sz w:val="24"/>
          <w:szCs w:val="24"/>
        </w:rPr>
      </w:pPr>
    </w:p>
    <w:p w14:paraId="4F68C113" w14:textId="77777777" w:rsidR="00A04357" w:rsidRDefault="00A04357" w:rsidP="00CF7A3F">
      <w:pPr>
        <w:spacing w:after="0"/>
        <w:rPr>
          <w:rFonts w:ascii="Times New Roman" w:hAnsi="Times New Roman" w:cs="Times New Roman"/>
          <w:b/>
          <w:color w:val="000000" w:themeColor="text1"/>
          <w:sz w:val="24"/>
          <w:szCs w:val="24"/>
        </w:rPr>
      </w:pPr>
    </w:p>
    <w:p w14:paraId="75BA3E86" w14:textId="77777777" w:rsidR="00A04357" w:rsidRDefault="00A04357" w:rsidP="00CF7A3F">
      <w:pPr>
        <w:spacing w:after="0"/>
        <w:rPr>
          <w:rFonts w:ascii="Times New Roman" w:hAnsi="Times New Roman" w:cs="Times New Roman"/>
          <w:b/>
          <w:color w:val="000000" w:themeColor="text1"/>
          <w:sz w:val="24"/>
          <w:szCs w:val="24"/>
        </w:rPr>
      </w:pPr>
    </w:p>
    <w:p w14:paraId="10BE46B8" w14:textId="77777777" w:rsidR="00A04357" w:rsidRDefault="00A04357" w:rsidP="00CF7A3F">
      <w:pPr>
        <w:spacing w:after="0"/>
        <w:rPr>
          <w:rFonts w:ascii="Times New Roman" w:hAnsi="Times New Roman" w:cs="Times New Roman"/>
          <w:b/>
          <w:color w:val="000000" w:themeColor="text1"/>
          <w:sz w:val="24"/>
          <w:szCs w:val="24"/>
        </w:rPr>
      </w:pPr>
    </w:p>
    <w:p w14:paraId="4EF77F84" w14:textId="77777777" w:rsidR="00A04357" w:rsidRDefault="00A04357" w:rsidP="00CF7A3F">
      <w:pPr>
        <w:spacing w:after="0"/>
        <w:rPr>
          <w:rFonts w:ascii="Times New Roman" w:hAnsi="Times New Roman" w:cs="Times New Roman"/>
          <w:b/>
          <w:color w:val="000000" w:themeColor="text1"/>
          <w:sz w:val="24"/>
          <w:szCs w:val="24"/>
        </w:rPr>
      </w:pPr>
    </w:p>
    <w:p w14:paraId="4AA21328" w14:textId="77777777" w:rsidR="00A04357" w:rsidRDefault="00A04357" w:rsidP="00CF7A3F">
      <w:pPr>
        <w:spacing w:after="0"/>
        <w:rPr>
          <w:rFonts w:ascii="Times New Roman" w:hAnsi="Times New Roman" w:cs="Times New Roman"/>
          <w:b/>
          <w:color w:val="000000" w:themeColor="text1"/>
          <w:sz w:val="24"/>
          <w:szCs w:val="24"/>
        </w:rPr>
      </w:pPr>
    </w:p>
    <w:p w14:paraId="2A70FB04" w14:textId="77777777" w:rsidR="00A04357" w:rsidRPr="00B06311" w:rsidRDefault="00A04357" w:rsidP="00CF7A3F">
      <w:pPr>
        <w:spacing w:after="0"/>
        <w:rPr>
          <w:rFonts w:ascii="Times New Roman" w:hAnsi="Times New Roman" w:cs="Times New Roman"/>
          <w:b/>
          <w:color w:val="000000" w:themeColor="text1"/>
          <w:sz w:val="24"/>
          <w:szCs w:val="24"/>
        </w:rPr>
      </w:pPr>
    </w:p>
    <w:p w14:paraId="7BC38C5C" w14:textId="77777777" w:rsidR="00F9134D" w:rsidRPr="00B06311" w:rsidRDefault="00B4240C" w:rsidP="00F9134D">
      <w:pPr>
        <w:spacing w:after="0"/>
        <w:jc w:val="both"/>
        <w:rPr>
          <w:rFonts w:ascii="Times New Roman" w:hAnsi="Times New Roman" w:cs="Times New Roman"/>
          <w:i/>
          <w:iCs/>
          <w:color w:val="000000" w:themeColor="text1"/>
          <w:sz w:val="24"/>
          <w:szCs w:val="24"/>
        </w:rPr>
      </w:pPr>
      <w:r w:rsidRPr="00B06311">
        <w:rPr>
          <w:rFonts w:ascii="Times New Roman" w:hAnsi="Times New Roman" w:cs="Times New Roman"/>
          <w:i/>
          <w:iCs/>
          <w:color w:val="000000" w:themeColor="text1"/>
          <w:sz w:val="24"/>
          <w:szCs w:val="24"/>
        </w:rPr>
        <w:t xml:space="preserve">Uwaga: w przypadku wyboru Wykonawcy nie będącego płatnikiem podatku VAT, zapisy </w:t>
      </w:r>
      <w:r w:rsidR="00722C49" w:rsidRPr="00B06311">
        <w:rPr>
          <w:rFonts w:ascii="Times New Roman" w:hAnsi="Times New Roman" w:cs="Times New Roman"/>
          <w:i/>
          <w:iCs/>
          <w:color w:val="000000" w:themeColor="text1"/>
          <w:sz w:val="24"/>
          <w:szCs w:val="24"/>
        </w:rPr>
        <w:br/>
      </w:r>
      <w:r w:rsidRPr="00B06311">
        <w:rPr>
          <w:rFonts w:ascii="Times New Roman" w:hAnsi="Times New Roman" w:cs="Times New Roman"/>
          <w:i/>
          <w:iCs/>
          <w:color w:val="000000" w:themeColor="text1"/>
          <w:sz w:val="24"/>
          <w:szCs w:val="24"/>
        </w:rPr>
        <w:t>w umowie ostatecznej dotyczące wynagrodzenia (wynagrod</w:t>
      </w:r>
      <w:r w:rsidR="00E21689" w:rsidRPr="00B06311">
        <w:rPr>
          <w:rFonts w:ascii="Times New Roman" w:hAnsi="Times New Roman" w:cs="Times New Roman"/>
          <w:i/>
          <w:iCs/>
          <w:color w:val="000000" w:themeColor="text1"/>
          <w:sz w:val="24"/>
          <w:szCs w:val="24"/>
        </w:rPr>
        <w:t xml:space="preserve">zenie </w:t>
      </w:r>
      <w:r w:rsidR="00377FAE" w:rsidRPr="00B06311">
        <w:rPr>
          <w:rFonts w:ascii="Times New Roman" w:hAnsi="Times New Roman" w:cs="Times New Roman"/>
          <w:i/>
          <w:iCs/>
          <w:color w:val="000000" w:themeColor="text1"/>
          <w:sz w:val="24"/>
          <w:szCs w:val="24"/>
        </w:rPr>
        <w:t xml:space="preserve">netto, VAT, wynagrodzenie </w:t>
      </w:r>
      <w:r w:rsidRPr="00B06311">
        <w:rPr>
          <w:rFonts w:ascii="Times New Roman" w:hAnsi="Times New Roman" w:cs="Times New Roman"/>
          <w:i/>
          <w:iCs/>
          <w:color w:val="000000" w:themeColor="text1"/>
          <w:sz w:val="24"/>
          <w:szCs w:val="24"/>
        </w:rPr>
        <w:t>brutto/wynagrodzenie) i jego płatności (faktura/ra</w:t>
      </w:r>
      <w:r w:rsidR="00C54066" w:rsidRPr="00B06311">
        <w:rPr>
          <w:rFonts w:ascii="Times New Roman" w:hAnsi="Times New Roman" w:cs="Times New Roman"/>
          <w:i/>
          <w:iCs/>
          <w:color w:val="000000" w:themeColor="text1"/>
          <w:sz w:val="24"/>
          <w:szCs w:val="24"/>
        </w:rPr>
        <w:t xml:space="preserve">chunek) oraz kar (wynagrodzenie </w:t>
      </w:r>
      <w:r w:rsidRPr="00B06311">
        <w:rPr>
          <w:rFonts w:ascii="Times New Roman" w:hAnsi="Times New Roman" w:cs="Times New Roman"/>
          <w:i/>
          <w:iCs/>
          <w:color w:val="000000" w:themeColor="text1"/>
          <w:sz w:val="24"/>
          <w:szCs w:val="24"/>
        </w:rPr>
        <w:t>brutto/wynagrodzenie) zostaną odpowiednio dostosowane</w:t>
      </w:r>
      <w:r w:rsidR="00481BCA" w:rsidRPr="00B06311">
        <w:rPr>
          <w:rFonts w:ascii="Times New Roman" w:hAnsi="Times New Roman" w:cs="Times New Roman"/>
          <w:i/>
          <w:iCs/>
          <w:color w:val="000000" w:themeColor="text1"/>
          <w:sz w:val="24"/>
          <w:szCs w:val="24"/>
        </w:rPr>
        <w:t>.</w:t>
      </w:r>
    </w:p>
    <w:p w14:paraId="1A89D9A8" w14:textId="77777777" w:rsidR="00CA002A" w:rsidRPr="00B06311" w:rsidRDefault="00CA002A" w:rsidP="00D71123">
      <w:pPr>
        <w:spacing w:after="0" w:line="240" w:lineRule="auto"/>
        <w:rPr>
          <w:rFonts w:ascii="Times New Roman" w:hAnsi="Times New Roman" w:cs="Times New Roman"/>
          <w:b/>
          <w:color w:val="000000" w:themeColor="text1"/>
          <w:kern w:val="2"/>
          <w:sz w:val="24"/>
          <w:szCs w:val="24"/>
          <w:lang w:eastAsia="ar-SA"/>
        </w:rPr>
      </w:pPr>
    </w:p>
    <w:sectPr w:rsidR="00CA002A" w:rsidRPr="00B06311" w:rsidSect="00593155">
      <w:headerReference w:type="default" r:id="rId8"/>
      <w:footerReference w:type="default" r:id="rId9"/>
      <w:pgSz w:w="11906" w:h="16838"/>
      <w:pgMar w:top="1276"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EC78F" w14:textId="77777777" w:rsidR="00393CF7" w:rsidRDefault="00393CF7" w:rsidP="006044F1">
      <w:pPr>
        <w:spacing w:after="0" w:line="240" w:lineRule="auto"/>
      </w:pPr>
      <w:r>
        <w:separator/>
      </w:r>
    </w:p>
  </w:endnote>
  <w:endnote w:type="continuationSeparator" w:id="0">
    <w:p w14:paraId="0B8FD242" w14:textId="77777777" w:rsidR="00393CF7" w:rsidRDefault="00393CF7" w:rsidP="00604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E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FrankfurtGothic">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horndale">
    <w:altName w:val="Times New Roman"/>
    <w:charset w:val="00"/>
    <w:family w:val="roman"/>
    <w:pitch w:val="variable"/>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Trebuchet MS">
    <w:panose1 w:val="020B0603020202020204"/>
    <w:charset w:val="EE"/>
    <w:family w:val="swiss"/>
    <w:pitch w:val="variable"/>
    <w:sig w:usb0="000006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144782"/>
      <w:docPartObj>
        <w:docPartGallery w:val="Page Numbers (Bottom of Page)"/>
        <w:docPartUnique/>
      </w:docPartObj>
    </w:sdtPr>
    <w:sdtContent>
      <w:p w14:paraId="47AADB99" w14:textId="77777777" w:rsidR="00895E46" w:rsidRDefault="001C6EC4">
        <w:pPr>
          <w:pStyle w:val="Stopka"/>
          <w:jc w:val="right"/>
        </w:pPr>
        <w:r>
          <w:rPr>
            <w:noProof/>
          </w:rPr>
          <w:fldChar w:fldCharType="begin"/>
        </w:r>
        <w:r w:rsidR="00895E46">
          <w:rPr>
            <w:noProof/>
          </w:rPr>
          <w:instrText xml:space="preserve"> PAGE   \* MERGEFORMAT </w:instrText>
        </w:r>
        <w:r>
          <w:rPr>
            <w:noProof/>
          </w:rPr>
          <w:fldChar w:fldCharType="separate"/>
        </w:r>
        <w:r w:rsidR="005462E3">
          <w:rPr>
            <w:noProof/>
          </w:rPr>
          <w:t>4</w:t>
        </w:r>
        <w:r>
          <w:rPr>
            <w:noProof/>
          </w:rPr>
          <w:fldChar w:fldCharType="end"/>
        </w:r>
      </w:p>
    </w:sdtContent>
  </w:sdt>
  <w:p w14:paraId="00B75706" w14:textId="77777777" w:rsidR="00895E46" w:rsidRDefault="00895E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EF379" w14:textId="77777777" w:rsidR="00393CF7" w:rsidRDefault="00393CF7" w:rsidP="006044F1">
      <w:pPr>
        <w:spacing w:after="0" w:line="240" w:lineRule="auto"/>
      </w:pPr>
      <w:r>
        <w:separator/>
      </w:r>
    </w:p>
  </w:footnote>
  <w:footnote w:type="continuationSeparator" w:id="0">
    <w:p w14:paraId="7C2947F0" w14:textId="77777777" w:rsidR="00393CF7" w:rsidRDefault="00393CF7" w:rsidP="00604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67A7" w14:textId="77777777" w:rsidR="00895E46" w:rsidRDefault="00895E46" w:rsidP="006044F1">
    <w:pPr>
      <w:pStyle w:val="Nagwek"/>
      <w:tabs>
        <w:tab w:val="clear" w:pos="9072"/>
        <w:tab w:val="right" w:pos="8222"/>
      </w:tabs>
      <w:ind w:right="844"/>
      <w:jc w:val="right"/>
    </w:pPr>
    <w:r>
      <w:rPr>
        <w:noProof/>
        <w:lang w:eastAsia="pl-PL"/>
      </w:rPr>
      <w:drawing>
        <wp:anchor distT="0" distB="0" distL="114300" distR="114300" simplePos="0" relativeHeight="251659264" behindDoc="0" locked="0" layoutInCell="1" allowOverlap="1" wp14:anchorId="7AACD8D4" wp14:editId="540747EF">
          <wp:simplePos x="0" y="0"/>
          <wp:positionH relativeFrom="column">
            <wp:posOffset>5300345</wp:posOffset>
          </wp:positionH>
          <wp:positionV relativeFrom="paragraph">
            <wp:posOffset>-158115</wp:posOffset>
          </wp:positionV>
          <wp:extent cx="727710" cy="472440"/>
          <wp:effectExtent l="19050" t="0" r="0" b="0"/>
          <wp:wrapNone/>
          <wp:docPr id="5" name="Obraz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4"/>
                  <pic:cNvPicPr>
                    <a:picLocks/>
                  </pic:cNvPicPr>
                </pic:nvPicPr>
                <pic:blipFill>
                  <a:blip r:embed="rId1">
                    <a:clrChange>
                      <a:clrFrom>
                        <a:srgbClr val="FFFDFE"/>
                      </a:clrFrom>
                      <a:clrTo>
                        <a:srgbClr val="FFFDFE">
                          <a:alpha val="0"/>
                        </a:srgbClr>
                      </a:clrTo>
                    </a:clrChange>
                    <a:extLst>
                      <a:ext uri="{28A0092B-C50C-407E-A947-70E740481C1C}">
                        <a14:useLocalDpi xmlns:a14="http://schemas.microsoft.com/office/drawing/2010/main" val="0"/>
                      </a:ext>
                    </a:extLst>
                  </a:blip>
                  <a:srcRect/>
                  <a:stretch>
                    <a:fillRect/>
                  </a:stretch>
                </pic:blipFill>
                <pic:spPr bwMode="auto">
                  <a:xfrm>
                    <a:off x="0" y="0"/>
                    <a:ext cx="727710" cy="472440"/>
                  </a:xfrm>
                  <a:prstGeom prst="rect">
                    <a:avLst/>
                  </a:prstGeom>
                  <a:noFill/>
                </pic:spPr>
              </pic:pic>
            </a:graphicData>
          </a:graphic>
        </wp:anchor>
      </w:drawing>
    </w:r>
    <w:r>
      <w:rPr>
        <w:color w:val="8496B0"/>
        <w:spacing w:val="60"/>
        <w:sz w:val="18"/>
      </w:rPr>
      <w:t>Dom Pomocy Społecznej w Skrzynnie</w:t>
    </w:r>
  </w:p>
  <w:p w14:paraId="1BA74644" w14:textId="77777777" w:rsidR="00895E46" w:rsidRDefault="00895E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148CAB0"/>
    <w:lvl w:ilvl="0">
      <w:start w:val="1"/>
      <w:numFmt w:val="decimal"/>
      <w:pStyle w:val="Listanumerowana2"/>
      <w:lvlText w:val="%1."/>
      <w:lvlJc w:val="left"/>
      <w:pPr>
        <w:tabs>
          <w:tab w:val="num" w:pos="643"/>
        </w:tabs>
        <w:ind w:left="643" w:hanging="360"/>
      </w:pPr>
    </w:lvl>
  </w:abstractNum>
  <w:abstractNum w:abstractNumId="1" w15:restartNumberingAfterBreak="0">
    <w:nsid w:val="FFFFFF88"/>
    <w:multiLevelType w:val="singleLevel"/>
    <w:tmpl w:val="3AC03F30"/>
    <w:lvl w:ilvl="0">
      <w:start w:val="1"/>
      <w:numFmt w:val="decimal"/>
      <w:pStyle w:val="Listanumerowana"/>
      <w:lvlText w:val="%1."/>
      <w:lvlJc w:val="left"/>
      <w:pPr>
        <w:tabs>
          <w:tab w:val="num" w:pos="360"/>
        </w:tabs>
        <w:ind w:left="360" w:hanging="360"/>
      </w:pPr>
    </w:lvl>
  </w:abstractNum>
  <w:abstractNum w:abstractNumId="2" w15:restartNumberingAfterBreak="0">
    <w:nsid w:val="0000000C"/>
    <w:multiLevelType w:val="multilevel"/>
    <w:tmpl w:val="509622AA"/>
    <w:name w:val="WW8Num12"/>
    <w:lvl w:ilvl="0">
      <w:start w:val="1"/>
      <w:numFmt w:val="decimal"/>
      <w:lvlText w:val="%1."/>
      <w:lvlJc w:val="left"/>
      <w:pPr>
        <w:tabs>
          <w:tab w:val="num" w:pos="0"/>
        </w:tabs>
        <w:ind w:left="546" w:hanging="428"/>
      </w:pPr>
      <w:rPr>
        <w:rFonts w:ascii="Cambria" w:eastAsia="Arial" w:hAnsi="Cambria" w:cs="Arial" w:hint="default"/>
        <w:b w:val="0"/>
        <w:spacing w:val="-1"/>
        <w:w w:val="99"/>
        <w:sz w:val="24"/>
        <w:szCs w:val="24"/>
      </w:rPr>
    </w:lvl>
    <w:lvl w:ilvl="1">
      <w:start w:val="1"/>
      <w:numFmt w:val="decimal"/>
      <w:lvlText w:val="%2)"/>
      <w:lvlJc w:val="left"/>
      <w:pPr>
        <w:tabs>
          <w:tab w:val="num" w:pos="0"/>
        </w:tabs>
        <w:ind w:left="838" w:hanging="360"/>
      </w:pPr>
      <w:rPr>
        <w:rFonts w:ascii="Cambria" w:eastAsia="Arial" w:hAnsi="Cambria" w:cs="Arial" w:hint="default"/>
        <w:b w:val="0"/>
        <w:spacing w:val="-1"/>
        <w:w w:val="99"/>
        <w:sz w:val="24"/>
        <w:szCs w:val="24"/>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3" w15:restartNumberingAfterBreak="0">
    <w:nsid w:val="0000000E"/>
    <w:multiLevelType w:val="multilevel"/>
    <w:tmpl w:val="255A3622"/>
    <w:name w:val="WW8Num14"/>
    <w:lvl w:ilvl="0">
      <w:start w:val="1"/>
      <w:numFmt w:val="decimal"/>
      <w:lvlText w:val="%1."/>
      <w:lvlJc w:val="left"/>
      <w:pPr>
        <w:tabs>
          <w:tab w:val="num" w:pos="0"/>
        </w:tabs>
        <w:ind w:left="478" w:hanging="360"/>
      </w:pPr>
      <w:rPr>
        <w:rFonts w:ascii="Cambria" w:eastAsia="Arial" w:hAnsi="Cambria" w:cs="Arial" w:hint="default"/>
        <w:spacing w:val="-1"/>
        <w:w w:val="99"/>
        <w:sz w:val="20"/>
        <w:szCs w:val="24"/>
      </w:rPr>
    </w:lvl>
    <w:lvl w:ilvl="1">
      <w:start w:val="1"/>
      <w:numFmt w:val="decimal"/>
      <w:lvlText w:val="%2)"/>
      <w:lvlJc w:val="left"/>
      <w:pPr>
        <w:tabs>
          <w:tab w:val="num" w:pos="0"/>
        </w:tabs>
        <w:ind w:left="838" w:hanging="360"/>
      </w:pPr>
      <w:rPr>
        <w:rFonts w:ascii="Cambria" w:eastAsia="Arial" w:hAnsi="Cambria" w:cs="Arial" w:hint="default"/>
        <w:b w:val="0"/>
        <w:color w:val="000000"/>
        <w:spacing w:val="-1"/>
        <w:w w:val="99"/>
        <w:sz w:val="24"/>
        <w:szCs w:val="24"/>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4" w15:restartNumberingAfterBreak="0">
    <w:nsid w:val="0018408A"/>
    <w:multiLevelType w:val="hybridMultilevel"/>
    <w:tmpl w:val="7480CBD8"/>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AC18CB"/>
    <w:multiLevelType w:val="multilevel"/>
    <w:tmpl w:val="D16A7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582149"/>
    <w:multiLevelType w:val="hybridMultilevel"/>
    <w:tmpl w:val="FECEDEC0"/>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7531AA8"/>
    <w:multiLevelType w:val="hybridMultilevel"/>
    <w:tmpl w:val="9BB28DD4"/>
    <w:lvl w:ilvl="0" w:tplc="7B307738">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22563D"/>
    <w:multiLevelType w:val="multilevel"/>
    <w:tmpl w:val="5B961782"/>
    <w:lvl w:ilvl="0">
      <w:start w:val="98"/>
      <w:numFmt w:val="decimal"/>
      <w:lvlText w:val="%1"/>
      <w:lvlJc w:val="left"/>
      <w:pPr>
        <w:ind w:left="684" w:hanging="684"/>
      </w:pPr>
      <w:rPr>
        <w:rFonts w:hint="default"/>
      </w:rPr>
    </w:lvl>
    <w:lvl w:ilvl="1">
      <w:start w:val="311"/>
      <w:numFmt w:val="decimal"/>
      <w:lvlText w:val="%1-%2"/>
      <w:lvlJc w:val="left"/>
      <w:pPr>
        <w:ind w:left="2100" w:hanging="684"/>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9" w15:restartNumberingAfterBreak="0">
    <w:nsid w:val="0DB75E85"/>
    <w:multiLevelType w:val="hybridMultilevel"/>
    <w:tmpl w:val="CB5AFB18"/>
    <w:lvl w:ilvl="0" w:tplc="83C0DC5C">
      <w:start w:val="1"/>
      <w:numFmt w:val="lowerLetter"/>
      <w:lvlText w:val="%1)"/>
      <w:lvlJc w:val="left"/>
      <w:pPr>
        <w:ind w:left="2160" w:hanging="360"/>
      </w:pPr>
      <w:rPr>
        <w:rFonts w:ascii="Times New Roman" w:eastAsia="SimSun" w:hAnsi="Times New Roman" w:cs="Times New Roman"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 w15:restartNumberingAfterBreak="0">
    <w:nsid w:val="0F781DE9"/>
    <w:multiLevelType w:val="hybridMultilevel"/>
    <w:tmpl w:val="5406DD46"/>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CB1EDA"/>
    <w:multiLevelType w:val="multilevel"/>
    <w:tmpl w:val="290AD794"/>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A06BF8"/>
    <w:multiLevelType w:val="hybridMultilevel"/>
    <w:tmpl w:val="C434AC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57B4832"/>
    <w:multiLevelType w:val="multilevel"/>
    <w:tmpl w:val="E3283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411060"/>
    <w:multiLevelType w:val="hybridMultilevel"/>
    <w:tmpl w:val="A06CEC92"/>
    <w:lvl w:ilvl="0" w:tplc="2EFA9C0E">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CA23537"/>
    <w:multiLevelType w:val="hybridMultilevel"/>
    <w:tmpl w:val="83C0D826"/>
    <w:lvl w:ilvl="0" w:tplc="04150011">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DC40E36"/>
    <w:multiLevelType w:val="hybridMultilevel"/>
    <w:tmpl w:val="D59687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276435"/>
    <w:multiLevelType w:val="hybridMultilevel"/>
    <w:tmpl w:val="214600BC"/>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F99705D"/>
    <w:multiLevelType w:val="hybridMultilevel"/>
    <w:tmpl w:val="BDDAF05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2E44180"/>
    <w:multiLevelType w:val="multilevel"/>
    <w:tmpl w:val="DFC88CEC"/>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3E41A08"/>
    <w:multiLevelType w:val="hybridMultilevel"/>
    <w:tmpl w:val="004CC656"/>
    <w:lvl w:ilvl="0" w:tplc="8F7AE792">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743016"/>
    <w:multiLevelType w:val="multilevel"/>
    <w:tmpl w:val="E730B86A"/>
    <w:lvl w:ilvl="0">
      <w:start w:val="2"/>
      <w:numFmt w:val="decimal"/>
      <w:lvlText w:val="%1."/>
      <w:lvlJc w:val="left"/>
      <w:pPr>
        <w:ind w:left="360" w:hanging="360"/>
      </w:pPr>
      <w:rPr>
        <w:rFonts w:cs="Times New Roman" w:hint="default"/>
        <w:b w:val="0"/>
      </w:rPr>
    </w:lvl>
    <w:lvl w:ilvl="1">
      <w:start w:val="1"/>
      <w:numFmt w:val="decimal"/>
      <w:lvlText w:val="%1.%2."/>
      <w:lvlJc w:val="left"/>
      <w:pPr>
        <w:ind w:left="862" w:hanging="720"/>
      </w:pPr>
      <w:rPr>
        <w:rFonts w:cs="Times New Roman" w:hint="default"/>
        <w:b/>
        <w:strike w:val="0"/>
        <w:color w:val="auto"/>
      </w:rPr>
    </w:lvl>
    <w:lvl w:ilvl="2">
      <w:start w:val="1"/>
      <w:numFmt w:val="decimal"/>
      <w:lvlText w:val="%1.%2.%3."/>
      <w:lvlJc w:val="left"/>
      <w:pPr>
        <w:ind w:left="1288" w:hanging="720"/>
      </w:pPr>
      <w:rPr>
        <w:rFonts w:cs="Times New Roman" w:hint="default"/>
        <w:b w:val="0"/>
      </w:rPr>
    </w:lvl>
    <w:lvl w:ilvl="3">
      <w:start w:val="1"/>
      <w:numFmt w:val="decimal"/>
      <w:lvlText w:val="%1.%2.%3.%4."/>
      <w:lvlJc w:val="left"/>
      <w:pPr>
        <w:ind w:left="1932" w:hanging="1080"/>
      </w:pPr>
      <w:rPr>
        <w:rFonts w:cs="Times New Roman" w:hint="default"/>
        <w:b w:val="0"/>
      </w:rPr>
    </w:lvl>
    <w:lvl w:ilvl="4">
      <w:start w:val="1"/>
      <w:numFmt w:val="decimal"/>
      <w:lvlText w:val="%1.%2.%3.%4.%5."/>
      <w:lvlJc w:val="left"/>
      <w:pPr>
        <w:ind w:left="2216" w:hanging="1080"/>
      </w:pPr>
      <w:rPr>
        <w:rFonts w:cs="Times New Roman" w:hint="default"/>
        <w:b w:val="0"/>
      </w:rPr>
    </w:lvl>
    <w:lvl w:ilvl="5">
      <w:start w:val="1"/>
      <w:numFmt w:val="decimal"/>
      <w:lvlText w:val="%1.%2.%3.%4.%5.%6."/>
      <w:lvlJc w:val="left"/>
      <w:pPr>
        <w:ind w:left="2860" w:hanging="1440"/>
      </w:pPr>
      <w:rPr>
        <w:rFonts w:cs="Times New Roman" w:hint="default"/>
        <w:b w:val="0"/>
      </w:rPr>
    </w:lvl>
    <w:lvl w:ilvl="6">
      <w:start w:val="1"/>
      <w:numFmt w:val="decimal"/>
      <w:lvlText w:val="%1.%2.%3.%4.%5.%6.%7."/>
      <w:lvlJc w:val="left"/>
      <w:pPr>
        <w:ind w:left="3144" w:hanging="1440"/>
      </w:pPr>
      <w:rPr>
        <w:rFonts w:cs="Times New Roman" w:hint="default"/>
        <w:b w:val="0"/>
      </w:rPr>
    </w:lvl>
    <w:lvl w:ilvl="7">
      <w:start w:val="1"/>
      <w:numFmt w:val="decimal"/>
      <w:lvlText w:val="%1.%2.%3.%4.%5.%6.%7.%8."/>
      <w:lvlJc w:val="left"/>
      <w:pPr>
        <w:ind w:left="3788" w:hanging="1800"/>
      </w:pPr>
      <w:rPr>
        <w:rFonts w:cs="Times New Roman" w:hint="default"/>
        <w:b w:val="0"/>
      </w:rPr>
    </w:lvl>
    <w:lvl w:ilvl="8">
      <w:start w:val="1"/>
      <w:numFmt w:val="decimal"/>
      <w:lvlText w:val="%1.%2.%3.%4.%5.%6.%7.%8.%9."/>
      <w:lvlJc w:val="left"/>
      <w:pPr>
        <w:ind w:left="4432" w:hanging="2160"/>
      </w:pPr>
      <w:rPr>
        <w:rFonts w:cs="Times New Roman" w:hint="default"/>
        <w:b w:val="0"/>
      </w:rPr>
    </w:lvl>
  </w:abstractNum>
  <w:abstractNum w:abstractNumId="22" w15:restartNumberingAfterBreak="0">
    <w:nsid w:val="26E83D47"/>
    <w:multiLevelType w:val="multilevel"/>
    <w:tmpl w:val="FE12B9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C6E364E"/>
    <w:multiLevelType w:val="hybridMultilevel"/>
    <w:tmpl w:val="06D2ED68"/>
    <w:lvl w:ilvl="0" w:tplc="2F260C1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943555"/>
    <w:multiLevelType w:val="hybridMultilevel"/>
    <w:tmpl w:val="7428BDD2"/>
    <w:lvl w:ilvl="0" w:tplc="C456BC86">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0405AA"/>
    <w:multiLevelType w:val="hybridMultilevel"/>
    <w:tmpl w:val="86A25AF2"/>
    <w:lvl w:ilvl="0" w:tplc="830CD5B8">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DEF3134"/>
    <w:multiLevelType w:val="multilevel"/>
    <w:tmpl w:val="5C8013CE"/>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A31B43"/>
    <w:multiLevelType w:val="hybridMultilevel"/>
    <w:tmpl w:val="43DEF8D2"/>
    <w:lvl w:ilvl="0" w:tplc="6532CE44">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9" w15:restartNumberingAfterBreak="0">
    <w:nsid w:val="43137C6E"/>
    <w:multiLevelType w:val="hybridMultilevel"/>
    <w:tmpl w:val="BA84D5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5656E87"/>
    <w:multiLevelType w:val="hybridMultilevel"/>
    <w:tmpl w:val="1A348742"/>
    <w:lvl w:ilvl="0" w:tplc="2E08527C">
      <w:start w:val="1"/>
      <w:numFmt w:val="decimal"/>
      <w:lvlText w:val="%1."/>
      <w:lvlJc w:val="left"/>
      <w:pPr>
        <w:ind w:left="644"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C41C00"/>
    <w:multiLevelType w:val="hybridMultilevel"/>
    <w:tmpl w:val="51B02164"/>
    <w:lvl w:ilvl="0" w:tplc="464056CA">
      <w:start w:val="1"/>
      <w:numFmt w:val="lowerLetter"/>
      <w:lvlText w:val="%1)"/>
      <w:lvlJc w:val="left"/>
      <w:pPr>
        <w:ind w:left="644" w:hanging="360"/>
      </w:pPr>
      <w:rPr>
        <w:rFonts w:ascii="Times New Roman" w:eastAsia="SimSun" w:hAnsi="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ABE2755"/>
    <w:multiLevelType w:val="hybridMultilevel"/>
    <w:tmpl w:val="54C0C5D4"/>
    <w:lvl w:ilvl="0" w:tplc="D6B22770">
      <w:start w:val="1"/>
      <w:numFmt w:val="lowerLetter"/>
      <w:lvlText w:val="%1)"/>
      <w:lvlJc w:val="left"/>
      <w:pPr>
        <w:ind w:left="2160" w:hanging="360"/>
      </w:pPr>
      <w:rPr>
        <w:rFonts w:ascii="Cambria" w:eastAsia="SimSun" w:hAnsi="Cambria" w:cs="Times New Roman"/>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4B570BE9"/>
    <w:multiLevelType w:val="hybridMultilevel"/>
    <w:tmpl w:val="47D2D34C"/>
    <w:lvl w:ilvl="0" w:tplc="8D52232A">
      <w:start w:val="1"/>
      <w:numFmt w:val="decimal"/>
      <w:lvlText w:val="%1)"/>
      <w:lvlJc w:val="left"/>
      <w:pPr>
        <w:ind w:left="1488" w:hanging="360"/>
      </w:pPr>
      <w:rPr>
        <w:b w:val="0"/>
        <w:sz w:val="24"/>
        <w:szCs w:val="24"/>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34" w15:restartNumberingAfterBreak="0">
    <w:nsid w:val="4BE13835"/>
    <w:multiLevelType w:val="hybridMultilevel"/>
    <w:tmpl w:val="7C8CA86E"/>
    <w:lvl w:ilvl="0" w:tplc="FD5C6996">
      <w:start w:val="1"/>
      <w:numFmt w:val="lowerLetter"/>
      <w:lvlText w:val="%1)"/>
      <w:lvlJc w:val="left"/>
      <w:pPr>
        <w:ind w:left="2160" w:hanging="360"/>
      </w:pPr>
      <w:rPr>
        <w:rFonts w:ascii="Times New Roman" w:eastAsia="SimSun" w:hAnsi="Times New Roman" w:cs="Times New Roman"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5" w15:restartNumberingAfterBreak="0">
    <w:nsid w:val="4D324B43"/>
    <w:multiLevelType w:val="hybridMultilevel"/>
    <w:tmpl w:val="40EC2830"/>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6" w15:restartNumberingAfterBreak="0">
    <w:nsid w:val="4F9A163E"/>
    <w:multiLevelType w:val="hybridMultilevel"/>
    <w:tmpl w:val="C9BE20AA"/>
    <w:lvl w:ilvl="0" w:tplc="9ED6E42C">
      <w:start w:val="1"/>
      <w:numFmt w:val="lowerLetter"/>
      <w:lvlText w:val="%1)"/>
      <w:lvlJc w:val="left"/>
      <w:pPr>
        <w:ind w:left="1440" w:hanging="360"/>
      </w:pPr>
      <w:rPr>
        <w:rFonts w:ascii="Times New Roman" w:eastAsia="SimSu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0231558"/>
    <w:multiLevelType w:val="hybridMultilevel"/>
    <w:tmpl w:val="0D56E4FE"/>
    <w:lvl w:ilvl="0" w:tplc="9ACAC592">
      <w:start w:val="1"/>
      <w:numFmt w:val="lowerLetter"/>
      <w:lvlText w:val="%1)"/>
      <w:lvlJc w:val="left"/>
      <w:pPr>
        <w:ind w:left="2160" w:hanging="360"/>
      </w:pPr>
      <w:rPr>
        <w:rFonts w:ascii="Times New Roman" w:eastAsia="SimSun" w:hAnsi="Times New Roman" w:cs="Times New Roman"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15:restartNumberingAfterBreak="0">
    <w:nsid w:val="523743AD"/>
    <w:multiLevelType w:val="hybridMultilevel"/>
    <w:tmpl w:val="FECEDEC0"/>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2606238"/>
    <w:multiLevelType w:val="hybridMultilevel"/>
    <w:tmpl w:val="57387F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8D3953"/>
    <w:multiLevelType w:val="hybridMultilevel"/>
    <w:tmpl w:val="ADCCEB92"/>
    <w:lvl w:ilvl="0" w:tplc="04150011">
      <w:start w:val="1"/>
      <w:numFmt w:val="decimal"/>
      <w:lvlText w:val="%1)"/>
      <w:lvlJc w:val="left"/>
      <w:pPr>
        <w:ind w:left="1428" w:hanging="360"/>
      </w:pPr>
      <w:rPr>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15:restartNumberingAfterBreak="0">
    <w:nsid w:val="57A226A2"/>
    <w:multiLevelType w:val="hybridMultilevel"/>
    <w:tmpl w:val="703039C2"/>
    <w:lvl w:ilvl="0" w:tplc="4434E7F8">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8224BD2"/>
    <w:multiLevelType w:val="hybridMultilevel"/>
    <w:tmpl w:val="D9AE623C"/>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796D4D"/>
    <w:multiLevelType w:val="hybridMultilevel"/>
    <w:tmpl w:val="C4A469F2"/>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B5E5F19"/>
    <w:multiLevelType w:val="hybridMultilevel"/>
    <w:tmpl w:val="007CE106"/>
    <w:lvl w:ilvl="0" w:tplc="3E583DE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46" w15:restartNumberingAfterBreak="0">
    <w:nsid w:val="5D70574A"/>
    <w:multiLevelType w:val="hybridMultilevel"/>
    <w:tmpl w:val="EB78E7C6"/>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2E1683"/>
    <w:multiLevelType w:val="hybridMultilevel"/>
    <w:tmpl w:val="1774FFA2"/>
    <w:lvl w:ilvl="0" w:tplc="AF7A7780">
      <w:start w:val="1"/>
      <w:numFmt w:val="decimal"/>
      <w:lvlText w:val="%1)"/>
      <w:lvlJc w:val="left"/>
      <w:pPr>
        <w:ind w:left="928" w:hanging="360"/>
      </w:pPr>
      <w:rPr>
        <w:b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8" w15:restartNumberingAfterBreak="0">
    <w:nsid w:val="65D55F96"/>
    <w:multiLevelType w:val="hybridMultilevel"/>
    <w:tmpl w:val="D2D01C12"/>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487BBF"/>
    <w:multiLevelType w:val="hybridMultilevel"/>
    <w:tmpl w:val="49187A24"/>
    <w:lvl w:ilvl="0" w:tplc="12188120">
      <w:start w:val="1"/>
      <w:numFmt w:val="decimal"/>
      <w:lvlText w:val="%1)"/>
      <w:lvlJc w:val="left"/>
      <w:pPr>
        <w:ind w:left="1428" w:hanging="360"/>
      </w:pPr>
      <w:rPr>
        <w:b w:val="0"/>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68072DF2"/>
    <w:multiLevelType w:val="hybridMultilevel"/>
    <w:tmpl w:val="B8A89C24"/>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A1C7708"/>
    <w:multiLevelType w:val="hybridMultilevel"/>
    <w:tmpl w:val="6EB0DB40"/>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A51770"/>
    <w:multiLevelType w:val="hybridMultilevel"/>
    <w:tmpl w:val="A2CCDFC6"/>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B26564C"/>
    <w:multiLevelType w:val="hybridMultilevel"/>
    <w:tmpl w:val="B5EA525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6EB02558"/>
    <w:multiLevelType w:val="hybridMultilevel"/>
    <w:tmpl w:val="27D0AE6A"/>
    <w:lvl w:ilvl="0" w:tplc="C2FA79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247653"/>
    <w:multiLevelType w:val="hybridMultilevel"/>
    <w:tmpl w:val="C07CE6AA"/>
    <w:lvl w:ilvl="0" w:tplc="7A2A38C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71046718"/>
    <w:multiLevelType w:val="multilevel"/>
    <w:tmpl w:val="616AB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1970D3D"/>
    <w:multiLevelType w:val="hybridMultilevel"/>
    <w:tmpl w:val="8414850E"/>
    <w:lvl w:ilvl="0" w:tplc="DFC07D92">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33053FB"/>
    <w:multiLevelType w:val="hybridMultilevel"/>
    <w:tmpl w:val="5FD04B24"/>
    <w:lvl w:ilvl="0" w:tplc="3376A37E">
      <w:start w:val="1"/>
      <w:numFmt w:val="decimal"/>
      <w:lvlText w:val="%1)"/>
      <w:lvlJc w:val="left"/>
      <w:pPr>
        <w:ind w:left="1440" w:hanging="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49D7EDA"/>
    <w:multiLevelType w:val="hybridMultilevel"/>
    <w:tmpl w:val="9E7EE254"/>
    <w:lvl w:ilvl="0" w:tplc="2E08527C">
      <w:start w:val="1"/>
      <w:numFmt w:val="decimal"/>
      <w:lvlText w:val="%1."/>
      <w:lvlJc w:val="left"/>
      <w:pPr>
        <w:ind w:left="720" w:hanging="360"/>
      </w:pPr>
      <w:rPr>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69626F3"/>
    <w:multiLevelType w:val="hybridMultilevel"/>
    <w:tmpl w:val="E52082BA"/>
    <w:lvl w:ilvl="0" w:tplc="BA72520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F11088"/>
    <w:multiLevelType w:val="singleLevel"/>
    <w:tmpl w:val="B7A01DD4"/>
    <w:lvl w:ilvl="0">
      <w:start w:val="1"/>
      <w:numFmt w:val="decimal"/>
      <w:lvlText w:val="%1."/>
      <w:lvlJc w:val="left"/>
      <w:pPr>
        <w:tabs>
          <w:tab w:val="num" w:pos="360"/>
        </w:tabs>
        <w:ind w:left="360" w:hanging="360"/>
      </w:pPr>
      <w:rPr>
        <w:rFonts w:cs="Times New Roman"/>
        <w:b w:val="0"/>
      </w:rPr>
    </w:lvl>
  </w:abstractNum>
  <w:abstractNum w:abstractNumId="62" w15:restartNumberingAfterBreak="0">
    <w:nsid w:val="79102E73"/>
    <w:multiLevelType w:val="multilevel"/>
    <w:tmpl w:val="D0EEE334"/>
    <w:lvl w:ilvl="0">
      <w:start w:val="1"/>
      <w:numFmt w:val="decimal"/>
      <w:lvlText w:val="%1)"/>
      <w:lvlJc w:val="left"/>
      <w:pPr>
        <w:tabs>
          <w:tab w:val="num" w:pos="720"/>
        </w:tabs>
        <w:ind w:left="720" w:hanging="360"/>
      </w:pPr>
      <w:rPr>
        <w:rFonts w:ascii="Times New Roman" w:eastAsia="SimSu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C954429"/>
    <w:multiLevelType w:val="hybridMultilevel"/>
    <w:tmpl w:val="F35CAF2A"/>
    <w:lvl w:ilvl="0" w:tplc="4B02E0B4">
      <w:start w:val="1"/>
      <w:numFmt w:val="decimal"/>
      <w:lvlText w:val="%1)"/>
      <w:lvlJc w:val="left"/>
      <w:pPr>
        <w:ind w:left="1353" w:hanging="360"/>
      </w:pPr>
      <w:rPr>
        <w:rFonts w:ascii="Cambria" w:eastAsia="Calibri" w:hAnsi="Cambria" w:cs="Calibr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7CAF22F7"/>
    <w:multiLevelType w:val="hybridMultilevel"/>
    <w:tmpl w:val="B42697B2"/>
    <w:lvl w:ilvl="0" w:tplc="24007E74">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FB87ABF"/>
    <w:multiLevelType w:val="multilevel"/>
    <w:tmpl w:val="ACA0ED74"/>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27070866">
    <w:abstractNumId w:val="45"/>
  </w:num>
  <w:num w:numId="2" w16cid:durableId="1420910121">
    <w:abstractNumId w:val="28"/>
  </w:num>
  <w:num w:numId="3" w16cid:durableId="3603284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701883">
    <w:abstractNumId w:val="1"/>
  </w:num>
  <w:num w:numId="5" w16cid:durableId="1675062554">
    <w:abstractNumId w:val="0"/>
  </w:num>
  <w:num w:numId="6" w16cid:durableId="1512332758">
    <w:abstractNumId w:val="23"/>
  </w:num>
  <w:num w:numId="7" w16cid:durableId="993876842">
    <w:abstractNumId w:val="35"/>
  </w:num>
  <w:num w:numId="8" w16cid:durableId="1820805225">
    <w:abstractNumId w:val="33"/>
  </w:num>
  <w:num w:numId="9" w16cid:durableId="1236892588">
    <w:abstractNumId w:val="48"/>
  </w:num>
  <w:num w:numId="10" w16cid:durableId="76023994">
    <w:abstractNumId w:val="63"/>
  </w:num>
  <w:num w:numId="11" w16cid:durableId="782186258">
    <w:abstractNumId w:val="24"/>
  </w:num>
  <w:num w:numId="12" w16cid:durableId="1011717">
    <w:abstractNumId w:val="17"/>
  </w:num>
  <w:num w:numId="13" w16cid:durableId="28726623">
    <w:abstractNumId w:val="58"/>
  </w:num>
  <w:num w:numId="14" w16cid:durableId="750396714">
    <w:abstractNumId w:val="64"/>
  </w:num>
  <w:num w:numId="15" w16cid:durableId="1047024593">
    <w:abstractNumId w:val="25"/>
  </w:num>
  <w:num w:numId="16" w16cid:durableId="1263298906">
    <w:abstractNumId w:val="14"/>
  </w:num>
  <w:num w:numId="17" w16cid:durableId="893925929">
    <w:abstractNumId w:val="9"/>
  </w:num>
  <w:num w:numId="18" w16cid:durableId="648829201">
    <w:abstractNumId w:val="7"/>
  </w:num>
  <w:num w:numId="19" w16cid:durableId="701976078">
    <w:abstractNumId w:val="50"/>
  </w:num>
  <w:num w:numId="20" w16cid:durableId="1518732469">
    <w:abstractNumId w:val="42"/>
  </w:num>
  <w:num w:numId="21" w16cid:durableId="1216352732">
    <w:abstractNumId w:val="54"/>
  </w:num>
  <w:num w:numId="22" w16cid:durableId="39860514">
    <w:abstractNumId w:val="20"/>
  </w:num>
  <w:num w:numId="23" w16cid:durableId="1980307382">
    <w:abstractNumId w:val="51"/>
  </w:num>
  <w:num w:numId="24" w16cid:durableId="1974216195">
    <w:abstractNumId w:val="15"/>
  </w:num>
  <w:num w:numId="25" w16cid:durableId="1610117276">
    <w:abstractNumId w:val="46"/>
  </w:num>
  <w:num w:numId="26" w16cid:durableId="392391877">
    <w:abstractNumId w:val="10"/>
  </w:num>
  <w:num w:numId="27" w16cid:durableId="1248729902">
    <w:abstractNumId w:val="47"/>
  </w:num>
  <w:num w:numId="28" w16cid:durableId="1010647543">
    <w:abstractNumId w:val="43"/>
  </w:num>
  <w:num w:numId="29" w16cid:durableId="689262433">
    <w:abstractNumId w:val="57"/>
  </w:num>
  <w:num w:numId="30" w16cid:durableId="1016617314">
    <w:abstractNumId w:val="6"/>
  </w:num>
  <w:num w:numId="31" w16cid:durableId="1079980896">
    <w:abstractNumId w:val="34"/>
  </w:num>
  <w:num w:numId="32" w16cid:durableId="741559025">
    <w:abstractNumId w:val="37"/>
  </w:num>
  <w:num w:numId="33" w16cid:durableId="1758480198">
    <w:abstractNumId w:val="38"/>
  </w:num>
  <w:num w:numId="34" w16cid:durableId="1131511122">
    <w:abstractNumId w:val="29"/>
  </w:num>
  <w:num w:numId="35" w16cid:durableId="239946988">
    <w:abstractNumId w:val="60"/>
  </w:num>
  <w:num w:numId="36" w16cid:durableId="65033724">
    <w:abstractNumId w:val="30"/>
  </w:num>
  <w:num w:numId="37" w16cid:durableId="1148862760">
    <w:abstractNumId w:val="52"/>
  </w:num>
  <w:num w:numId="38" w16cid:durableId="926110684">
    <w:abstractNumId w:val="32"/>
  </w:num>
  <w:num w:numId="39" w16cid:durableId="326789320">
    <w:abstractNumId w:val="31"/>
  </w:num>
  <w:num w:numId="40" w16cid:durableId="662123243">
    <w:abstractNumId w:val="16"/>
  </w:num>
  <w:num w:numId="41" w16cid:durableId="872772340">
    <w:abstractNumId w:val="36"/>
  </w:num>
  <w:num w:numId="42" w16cid:durableId="1321349593">
    <w:abstractNumId w:val="22"/>
  </w:num>
  <w:num w:numId="43" w16cid:durableId="1810510739">
    <w:abstractNumId w:val="27"/>
  </w:num>
  <w:num w:numId="44" w16cid:durableId="1868834266">
    <w:abstractNumId w:val="40"/>
  </w:num>
  <w:num w:numId="45" w16cid:durableId="790325252">
    <w:abstractNumId w:val="49"/>
  </w:num>
  <w:num w:numId="46" w16cid:durableId="267740993">
    <w:abstractNumId w:val="59"/>
  </w:num>
  <w:num w:numId="47" w16cid:durableId="649165793">
    <w:abstractNumId w:val="4"/>
  </w:num>
  <w:num w:numId="48" w16cid:durableId="861481020">
    <w:abstractNumId w:val="55"/>
  </w:num>
  <w:num w:numId="49" w16cid:durableId="349378965">
    <w:abstractNumId w:val="13"/>
  </w:num>
  <w:num w:numId="50" w16cid:durableId="986860571">
    <w:abstractNumId w:val="65"/>
  </w:num>
  <w:num w:numId="51" w16cid:durableId="1689133631">
    <w:abstractNumId w:val="5"/>
  </w:num>
  <w:num w:numId="52" w16cid:durableId="1930307236">
    <w:abstractNumId w:val="12"/>
  </w:num>
  <w:num w:numId="53" w16cid:durableId="888490574">
    <w:abstractNumId w:val="18"/>
  </w:num>
  <w:num w:numId="54" w16cid:durableId="1175992142">
    <w:abstractNumId w:val="53"/>
  </w:num>
  <w:num w:numId="55" w16cid:durableId="1302149496">
    <w:abstractNumId w:val="44"/>
  </w:num>
  <w:num w:numId="56" w16cid:durableId="522477918">
    <w:abstractNumId w:val="61"/>
    <w:lvlOverride w:ilvl="0">
      <w:startOverride w:val="1"/>
    </w:lvlOverride>
  </w:num>
  <w:num w:numId="57" w16cid:durableId="1572613805">
    <w:abstractNumId w:val="56"/>
  </w:num>
  <w:num w:numId="58" w16cid:durableId="783232436">
    <w:abstractNumId w:val="8"/>
  </w:num>
  <w:num w:numId="59" w16cid:durableId="1856112899">
    <w:abstractNumId w:val="41"/>
  </w:num>
  <w:num w:numId="60" w16cid:durableId="993264147">
    <w:abstractNumId w:val="21"/>
  </w:num>
  <w:num w:numId="61" w16cid:durableId="1563515485">
    <w:abstractNumId w:val="26"/>
  </w:num>
  <w:num w:numId="62" w16cid:durableId="1870483014">
    <w:abstractNumId w:val="62"/>
  </w:num>
  <w:num w:numId="63" w16cid:durableId="1893077704">
    <w:abstractNumId w:val="11"/>
  </w:num>
  <w:num w:numId="64" w16cid:durableId="1729262350">
    <w:abstractNumId w:val="39"/>
  </w:num>
  <w:num w:numId="65" w16cid:durableId="174661248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4F1"/>
    <w:rsid w:val="000008BE"/>
    <w:rsid w:val="00000BD1"/>
    <w:rsid w:val="00000DBA"/>
    <w:rsid w:val="00001C6D"/>
    <w:rsid w:val="00003444"/>
    <w:rsid w:val="00004421"/>
    <w:rsid w:val="0000470D"/>
    <w:rsid w:val="00006632"/>
    <w:rsid w:val="000068E6"/>
    <w:rsid w:val="00006F22"/>
    <w:rsid w:val="00007F13"/>
    <w:rsid w:val="00010559"/>
    <w:rsid w:val="00011BD8"/>
    <w:rsid w:val="000122BC"/>
    <w:rsid w:val="00012934"/>
    <w:rsid w:val="00012F13"/>
    <w:rsid w:val="000153E5"/>
    <w:rsid w:val="000208D5"/>
    <w:rsid w:val="00021D08"/>
    <w:rsid w:val="00023666"/>
    <w:rsid w:val="00023B0F"/>
    <w:rsid w:val="0002451D"/>
    <w:rsid w:val="000258DA"/>
    <w:rsid w:val="0002647A"/>
    <w:rsid w:val="0002674F"/>
    <w:rsid w:val="000272A6"/>
    <w:rsid w:val="00027EDE"/>
    <w:rsid w:val="00030BEC"/>
    <w:rsid w:val="00031A63"/>
    <w:rsid w:val="00031E7C"/>
    <w:rsid w:val="00032BCB"/>
    <w:rsid w:val="00032C24"/>
    <w:rsid w:val="00033C58"/>
    <w:rsid w:val="00034B01"/>
    <w:rsid w:val="00035F2A"/>
    <w:rsid w:val="00036299"/>
    <w:rsid w:val="00040052"/>
    <w:rsid w:val="00040A87"/>
    <w:rsid w:val="00040C50"/>
    <w:rsid w:val="00041C23"/>
    <w:rsid w:val="00042894"/>
    <w:rsid w:val="00043393"/>
    <w:rsid w:val="0004344F"/>
    <w:rsid w:val="00045B0E"/>
    <w:rsid w:val="00045D89"/>
    <w:rsid w:val="00046011"/>
    <w:rsid w:val="00050030"/>
    <w:rsid w:val="00050C26"/>
    <w:rsid w:val="00050C95"/>
    <w:rsid w:val="00051554"/>
    <w:rsid w:val="000517D1"/>
    <w:rsid w:val="00051C09"/>
    <w:rsid w:val="00051E5A"/>
    <w:rsid w:val="00052377"/>
    <w:rsid w:val="000548C2"/>
    <w:rsid w:val="00056F69"/>
    <w:rsid w:val="0005702D"/>
    <w:rsid w:val="000575BA"/>
    <w:rsid w:val="00061D2C"/>
    <w:rsid w:val="0006632C"/>
    <w:rsid w:val="0006664A"/>
    <w:rsid w:val="00066E7C"/>
    <w:rsid w:val="00066F29"/>
    <w:rsid w:val="0007158E"/>
    <w:rsid w:val="00072F11"/>
    <w:rsid w:val="00073079"/>
    <w:rsid w:val="00076218"/>
    <w:rsid w:val="00076B7E"/>
    <w:rsid w:val="00077796"/>
    <w:rsid w:val="00081047"/>
    <w:rsid w:val="00081E29"/>
    <w:rsid w:val="00082186"/>
    <w:rsid w:val="00082E45"/>
    <w:rsid w:val="00083523"/>
    <w:rsid w:val="0008356B"/>
    <w:rsid w:val="00085371"/>
    <w:rsid w:val="000872FB"/>
    <w:rsid w:val="000877AD"/>
    <w:rsid w:val="000877EC"/>
    <w:rsid w:val="00087A62"/>
    <w:rsid w:val="000900A1"/>
    <w:rsid w:val="00090691"/>
    <w:rsid w:val="000913C9"/>
    <w:rsid w:val="00092A70"/>
    <w:rsid w:val="00094E6D"/>
    <w:rsid w:val="00094FCA"/>
    <w:rsid w:val="000952C0"/>
    <w:rsid w:val="0009694E"/>
    <w:rsid w:val="00096A35"/>
    <w:rsid w:val="00097786"/>
    <w:rsid w:val="000A01BA"/>
    <w:rsid w:val="000A0202"/>
    <w:rsid w:val="000A03CF"/>
    <w:rsid w:val="000A057E"/>
    <w:rsid w:val="000A0995"/>
    <w:rsid w:val="000A2922"/>
    <w:rsid w:val="000A2B20"/>
    <w:rsid w:val="000A2FD8"/>
    <w:rsid w:val="000A3334"/>
    <w:rsid w:val="000A6543"/>
    <w:rsid w:val="000A6E89"/>
    <w:rsid w:val="000A7400"/>
    <w:rsid w:val="000A76D7"/>
    <w:rsid w:val="000B05AB"/>
    <w:rsid w:val="000B0E78"/>
    <w:rsid w:val="000B2A74"/>
    <w:rsid w:val="000B55D8"/>
    <w:rsid w:val="000C07CF"/>
    <w:rsid w:val="000C114C"/>
    <w:rsid w:val="000C1B6E"/>
    <w:rsid w:val="000C2135"/>
    <w:rsid w:val="000C30FF"/>
    <w:rsid w:val="000C3268"/>
    <w:rsid w:val="000C38FC"/>
    <w:rsid w:val="000C4008"/>
    <w:rsid w:val="000C46C1"/>
    <w:rsid w:val="000C6743"/>
    <w:rsid w:val="000C7D68"/>
    <w:rsid w:val="000C7E12"/>
    <w:rsid w:val="000D107A"/>
    <w:rsid w:val="000D3248"/>
    <w:rsid w:val="000D3811"/>
    <w:rsid w:val="000D57BE"/>
    <w:rsid w:val="000D5DD8"/>
    <w:rsid w:val="000D68BB"/>
    <w:rsid w:val="000D71F9"/>
    <w:rsid w:val="000D7F4A"/>
    <w:rsid w:val="000E0105"/>
    <w:rsid w:val="000E10E2"/>
    <w:rsid w:val="000E1216"/>
    <w:rsid w:val="000E1B44"/>
    <w:rsid w:val="000E28DF"/>
    <w:rsid w:val="000E5899"/>
    <w:rsid w:val="000E7A7C"/>
    <w:rsid w:val="000F0659"/>
    <w:rsid w:val="000F0E9D"/>
    <w:rsid w:val="000F3198"/>
    <w:rsid w:val="000F35A9"/>
    <w:rsid w:val="000F4165"/>
    <w:rsid w:val="000F4FA4"/>
    <w:rsid w:val="000F5C09"/>
    <w:rsid w:val="000F6F2D"/>
    <w:rsid w:val="000F74F2"/>
    <w:rsid w:val="000F79FB"/>
    <w:rsid w:val="000F7A30"/>
    <w:rsid w:val="00100994"/>
    <w:rsid w:val="00101C59"/>
    <w:rsid w:val="00101F71"/>
    <w:rsid w:val="001026BD"/>
    <w:rsid w:val="00102E65"/>
    <w:rsid w:val="001035DA"/>
    <w:rsid w:val="001041A3"/>
    <w:rsid w:val="001044F4"/>
    <w:rsid w:val="00104BF8"/>
    <w:rsid w:val="00105C80"/>
    <w:rsid w:val="00106721"/>
    <w:rsid w:val="0010734B"/>
    <w:rsid w:val="00110B6A"/>
    <w:rsid w:val="001119D5"/>
    <w:rsid w:val="00111A3D"/>
    <w:rsid w:val="00112E0E"/>
    <w:rsid w:val="0011343F"/>
    <w:rsid w:val="00113B64"/>
    <w:rsid w:val="0011452F"/>
    <w:rsid w:val="0011588D"/>
    <w:rsid w:val="001158E0"/>
    <w:rsid w:val="00115AEA"/>
    <w:rsid w:val="00117834"/>
    <w:rsid w:val="001200BE"/>
    <w:rsid w:val="00120BBA"/>
    <w:rsid w:val="0012229E"/>
    <w:rsid w:val="00122A36"/>
    <w:rsid w:val="001231C2"/>
    <w:rsid w:val="001234C7"/>
    <w:rsid w:val="00123849"/>
    <w:rsid w:val="00124BBA"/>
    <w:rsid w:val="00124D86"/>
    <w:rsid w:val="00126419"/>
    <w:rsid w:val="001272B7"/>
    <w:rsid w:val="001273A9"/>
    <w:rsid w:val="00130084"/>
    <w:rsid w:val="001302BC"/>
    <w:rsid w:val="0013225B"/>
    <w:rsid w:val="00133AEB"/>
    <w:rsid w:val="00133B8F"/>
    <w:rsid w:val="0013529B"/>
    <w:rsid w:val="00135C4C"/>
    <w:rsid w:val="00136778"/>
    <w:rsid w:val="0013686D"/>
    <w:rsid w:val="00137B03"/>
    <w:rsid w:val="00141145"/>
    <w:rsid w:val="001422DD"/>
    <w:rsid w:val="0014235C"/>
    <w:rsid w:val="001445F7"/>
    <w:rsid w:val="0014483D"/>
    <w:rsid w:val="00144A63"/>
    <w:rsid w:val="00144F2C"/>
    <w:rsid w:val="00147BC8"/>
    <w:rsid w:val="00150D4E"/>
    <w:rsid w:val="00151DE9"/>
    <w:rsid w:val="00153671"/>
    <w:rsid w:val="001538D2"/>
    <w:rsid w:val="00153E83"/>
    <w:rsid w:val="0015493F"/>
    <w:rsid w:val="001575B6"/>
    <w:rsid w:val="00160376"/>
    <w:rsid w:val="00160484"/>
    <w:rsid w:val="00160636"/>
    <w:rsid w:val="00160BC2"/>
    <w:rsid w:val="00161647"/>
    <w:rsid w:val="001622C8"/>
    <w:rsid w:val="0016240E"/>
    <w:rsid w:val="0016439B"/>
    <w:rsid w:val="00164E07"/>
    <w:rsid w:val="00165D5A"/>
    <w:rsid w:val="00165DD4"/>
    <w:rsid w:val="00166372"/>
    <w:rsid w:val="0016662E"/>
    <w:rsid w:val="00166C5D"/>
    <w:rsid w:val="001673EF"/>
    <w:rsid w:val="0016754B"/>
    <w:rsid w:val="00167ECF"/>
    <w:rsid w:val="00170729"/>
    <w:rsid w:val="00171585"/>
    <w:rsid w:val="00173E3F"/>
    <w:rsid w:val="0017580D"/>
    <w:rsid w:val="00180555"/>
    <w:rsid w:val="00180A61"/>
    <w:rsid w:val="00180F1F"/>
    <w:rsid w:val="00181FFA"/>
    <w:rsid w:val="00182704"/>
    <w:rsid w:val="001834EB"/>
    <w:rsid w:val="001839FD"/>
    <w:rsid w:val="00183DC3"/>
    <w:rsid w:val="00183E2C"/>
    <w:rsid w:val="00186E72"/>
    <w:rsid w:val="00190499"/>
    <w:rsid w:val="001909B8"/>
    <w:rsid w:val="001912AF"/>
    <w:rsid w:val="00191879"/>
    <w:rsid w:val="00191CF2"/>
    <w:rsid w:val="00193CBC"/>
    <w:rsid w:val="001948D2"/>
    <w:rsid w:val="00195494"/>
    <w:rsid w:val="001A00B1"/>
    <w:rsid w:val="001A1D1D"/>
    <w:rsid w:val="001A2A0A"/>
    <w:rsid w:val="001A2A81"/>
    <w:rsid w:val="001A3744"/>
    <w:rsid w:val="001A3CF9"/>
    <w:rsid w:val="001A4692"/>
    <w:rsid w:val="001A478D"/>
    <w:rsid w:val="001A4AE1"/>
    <w:rsid w:val="001A4CC7"/>
    <w:rsid w:val="001A54E4"/>
    <w:rsid w:val="001A6491"/>
    <w:rsid w:val="001A67DD"/>
    <w:rsid w:val="001A68D5"/>
    <w:rsid w:val="001A6C8B"/>
    <w:rsid w:val="001B0163"/>
    <w:rsid w:val="001B06DB"/>
    <w:rsid w:val="001B4D4D"/>
    <w:rsid w:val="001B6A0D"/>
    <w:rsid w:val="001B7A9E"/>
    <w:rsid w:val="001B7CCC"/>
    <w:rsid w:val="001C0A31"/>
    <w:rsid w:val="001C0B96"/>
    <w:rsid w:val="001C1392"/>
    <w:rsid w:val="001C1DBB"/>
    <w:rsid w:val="001C1F0F"/>
    <w:rsid w:val="001C1F4F"/>
    <w:rsid w:val="001C3158"/>
    <w:rsid w:val="001C4544"/>
    <w:rsid w:val="001C5D20"/>
    <w:rsid w:val="001C634E"/>
    <w:rsid w:val="001C67C4"/>
    <w:rsid w:val="001C6A1F"/>
    <w:rsid w:val="001C6EC4"/>
    <w:rsid w:val="001C78D6"/>
    <w:rsid w:val="001C7BF4"/>
    <w:rsid w:val="001C7C62"/>
    <w:rsid w:val="001D08ED"/>
    <w:rsid w:val="001D10D4"/>
    <w:rsid w:val="001D1B27"/>
    <w:rsid w:val="001D295C"/>
    <w:rsid w:val="001D2D18"/>
    <w:rsid w:val="001D30A8"/>
    <w:rsid w:val="001D33FD"/>
    <w:rsid w:val="001D39D1"/>
    <w:rsid w:val="001D39E4"/>
    <w:rsid w:val="001D3BAB"/>
    <w:rsid w:val="001D6113"/>
    <w:rsid w:val="001D6B90"/>
    <w:rsid w:val="001D7E43"/>
    <w:rsid w:val="001E0D8F"/>
    <w:rsid w:val="001E1473"/>
    <w:rsid w:val="001E17B8"/>
    <w:rsid w:val="001F0D12"/>
    <w:rsid w:val="001F11FE"/>
    <w:rsid w:val="001F136D"/>
    <w:rsid w:val="001F18AE"/>
    <w:rsid w:val="001F2FE0"/>
    <w:rsid w:val="001F4C0D"/>
    <w:rsid w:val="001F5217"/>
    <w:rsid w:val="001F5FC1"/>
    <w:rsid w:val="001F6309"/>
    <w:rsid w:val="001F67A8"/>
    <w:rsid w:val="001F7D04"/>
    <w:rsid w:val="00200E3E"/>
    <w:rsid w:val="002019CA"/>
    <w:rsid w:val="00203697"/>
    <w:rsid w:val="00206D13"/>
    <w:rsid w:val="00206F56"/>
    <w:rsid w:val="002078A4"/>
    <w:rsid w:val="00207B47"/>
    <w:rsid w:val="002101FD"/>
    <w:rsid w:val="00210364"/>
    <w:rsid w:val="00211507"/>
    <w:rsid w:val="0021473B"/>
    <w:rsid w:val="00214797"/>
    <w:rsid w:val="0021498A"/>
    <w:rsid w:val="0021576B"/>
    <w:rsid w:val="002162E2"/>
    <w:rsid w:val="00217AB6"/>
    <w:rsid w:val="00220526"/>
    <w:rsid w:val="00221182"/>
    <w:rsid w:val="0022119F"/>
    <w:rsid w:val="002219D4"/>
    <w:rsid w:val="00222851"/>
    <w:rsid w:val="002232F9"/>
    <w:rsid w:val="002236D5"/>
    <w:rsid w:val="00224602"/>
    <w:rsid w:val="00224614"/>
    <w:rsid w:val="00226728"/>
    <w:rsid w:val="002271A6"/>
    <w:rsid w:val="00227DE7"/>
    <w:rsid w:val="00231E53"/>
    <w:rsid w:val="00232934"/>
    <w:rsid w:val="002346AD"/>
    <w:rsid w:val="00234CC2"/>
    <w:rsid w:val="00235F68"/>
    <w:rsid w:val="00235FE7"/>
    <w:rsid w:val="00237A68"/>
    <w:rsid w:val="00241733"/>
    <w:rsid w:val="00242D6B"/>
    <w:rsid w:val="00242F54"/>
    <w:rsid w:val="00243C54"/>
    <w:rsid w:val="00244333"/>
    <w:rsid w:val="002448BF"/>
    <w:rsid w:val="002451F8"/>
    <w:rsid w:val="00245BFA"/>
    <w:rsid w:val="00245C52"/>
    <w:rsid w:val="0024662D"/>
    <w:rsid w:val="002475C1"/>
    <w:rsid w:val="00253911"/>
    <w:rsid w:val="00253A5D"/>
    <w:rsid w:val="00253BB9"/>
    <w:rsid w:val="00253C71"/>
    <w:rsid w:val="00254260"/>
    <w:rsid w:val="002550C3"/>
    <w:rsid w:val="00255165"/>
    <w:rsid w:val="00255447"/>
    <w:rsid w:val="0025727B"/>
    <w:rsid w:val="00261431"/>
    <w:rsid w:val="00262487"/>
    <w:rsid w:val="0026272F"/>
    <w:rsid w:val="002647FF"/>
    <w:rsid w:val="00264A19"/>
    <w:rsid w:val="002650D3"/>
    <w:rsid w:val="002676DB"/>
    <w:rsid w:val="00267834"/>
    <w:rsid w:val="00270D74"/>
    <w:rsid w:val="00270E88"/>
    <w:rsid w:val="00271387"/>
    <w:rsid w:val="00272FA6"/>
    <w:rsid w:val="00273579"/>
    <w:rsid w:val="002737D0"/>
    <w:rsid w:val="00274572"/>
    <w:rsid w:val="00274D04"/>
    <w:rsid w:val="0027571A"/>
    <w:rsid w:val="00275DE4"/>
    <w:rsid w:val="0028068D"/>
    <w:rsid w:val="00281DB5"/>
    <w:rsid w:val="002832D7"/>
    <w:rsid w:val="002839A4"/>
    <w:rsid w:val="00283D87"/>
    <w:rsid w:val="00286B1E"/>
    <w:rsid w:val="002902C0"/>
    <w:rsid w:val="0029090E"/>
    <w:rsid w:val="00293BA9"/>
    <w:rsid w:val="002941AD"/>
    <w:rsid w:val="002944DB"/>
    <w:rsid w:val="0029778D"/>
    <w:rsid w:val="002979B3"/>
    <w:rsid w:val="002A0247"/>
    <w:rsid w:val="002A15EA"/>
    <w:rsid w:val="002A1731"/>
    <w:rsid w:val="002A1A60"/>
    <w:rsid w:val="002A24D6"/>
    <w:rsid w:val="002A407D"/>
    <w:rsid w:val="002A5476"/>
    <w:rsid w:val="002A6096"/>
    <w:rsid w:val="002A7686"/>
    <w:rsid w:val="002A79D1"/>
    <w:rsid w:val="002A7B3E"/>
    <w:rsid w:val="002B0641"/>
    <w:rsid w:val="002B3353"/>
    <w:rsid w:val="002B5919"/>
    <w:rsid w:val="002B6203"/>
    <w:rsid w:val="002B65E6"/>
    <w:rsid w:val="002B69BE"/>
    <w:rsid w:val="002C0255"/>
    <w:rsid w:val="002C077E"/>
    <w:rsid w:val="002C0989"/>
    <w:rsid w:val="002C290B"/>
    <w:rsid w:val="002C3CCB"/>
    <w:rsid w:val="002C52ED"/>
    <w:rsid w:val="002C59D2"/>
    <w:rsid w:val="002C62B0"/>
    <w:rsid w:val="002C6DEB"/>
    <w:rsid w:val="002C7E31"/>
    <w:rsid w:val="002D3E7D"/>
    <w:rsid w:val="002D4429"/>
    <w:rsid w:val="002D446D"/>
    <w:rsid w:val="002D5AC4"/>
    <w:rsid w:val="002D5C41"/>
    <w:rsid w:val="002D69DC"/>
    <w:rsid w:val="002D6C79"/>
    <w:rsid w:val="002D6CFA"/>
    <w:rsid w:val="002E1EF7"/>
    <w:rsid w:val="002E277A"/>
    <w:rsid w:val="002E4FFE"/>
    <w:rsid w:val="002E5491"/>
    <w:rsid w:val="002E73EA"/>
    <w:rsid w:val="002E7AEA"/>
    <w:rsid w:val="002F2CB7"/>
    <w:rsid w:val="002F33FF"/>
    <w:rsid w:val="002F447E"/>
    <w:rsid w:val="002F45D9"/>
    <w:rsid w:val="002F7650"/>
    <w:rsid w:val="002F7CBC"/>
    <w:rsid w:val="0030039D"/>
    <w:rsid w:val="00301072"/>
    <w:rsid w:val="0030117D"/>
    <w:rsid w:val="003029F8"/>
    <w:rsid w:val="00302EA1"/>
    <w:rsid w:val="003038FB"/>
    <w:rsid w:val="00305304"/>
    <w:rsid w:val="00311382"/>
    <w:rsid w:val="00311E10"/>
    <w:rsid w:val="003139C0"/>
    <w:rsid w:val="00314BBD"/>
    <w:rsid w:val="00314DD3"/>
    <w:rsid w:val="00315347"/>
    <w:rsid w:val="003164FD"/>
    <w:rsid w:val="00316521"/>
    <w:rsid w:val="00316864"/>
    <w:rsid w:val="00316AED"/>
    <w:rsid w:val="00317260"/>
    <w:rsid w:val="003179F1"/>
    <w:rsid w:val="00321838"/>
    <w:rsid w:val="0032435C"/>
    <w:rsid w:val="00324D80"/>
    <w:rsid w:val="00325841"/>
    <w:rsid w:val="003265F5"/>
    <w:rsid w:val="00326B6F"/>
    <w:rsid w:val="00327021"/>
    <w:rsid w:val="0032751B"/>
    <w:rsid w:val="00330A7A"/>
    <w:rsid w:val="00330BBE"/>
    <w:rsid w:val="00330CF0"/>
    <w:rsid w:val="00331183"/>
    <w:rsid w:val="00331BD3"/>
    <w:rsid w:val="0033303C"/>
    <w:rsid w:val="00333518"/>
    <w:rsid w:val="00333E90"/>
    <w:rsid w:val="00334B5A"/>
    <w:rsid w:val="003353E6"/>
    <w:rsid w:val="00335545"/>
    <w:rsid w:val="00335A26"/>
    <w:rsid w:val="00337BFB"/>
    <w:rsid w:val="00340D65"/>
    <w:rsid w:val="00340FB0"/>
    <w:rsid w:val="003428F3"/>
    <w:rsid w:val="0034318B"/>
    <w:rsid w:val="00343BF4"/>
    <w:rsid w:val="00344BF7"/>
    <w:rsid w:val="00346F9D"/>
    <w:rsid w:val="0035065B"/>
    <w:rsid w:val="00350BE0"/>
    <w:rsid w:val="00350C3B"/>
    <w:rsid w:val="003512FE"/>
    <w:rsid w:val="00351B59"/>
    <w:rsid w:val="00352867"/>
    <w:rsid w:val="003529F5"/>
    <w:rsid w:val="00353E7F"/>
    <w:rsid w:val="00353FC7"/>
    <w:rsid w:val="0035586D"/>
    <w:rsid w:val="00355D3B"/>
    <w:rsid w:val="003560BF"/>
    <w:rsid w:val="00356E93"/>
    <w:rsid w:val="00357B4C"/>
    <w:rsid w:val="00361465"/>
    <w:rsid w:val="00365570"/>
    <w:rsid w:val="0036582F"/>
    <w:rsid w:val="00365F4D"/>
    <w:rsid w:val="00366319"/>
    <w:rsid w:val="00367974"/>
    <w:rsid w:val="00370920"/>
    <w:rsid w:val="003718EB"/>
    <w:rsid w:val="0037297E"/>
    <w:rsid w:val="00377FAE"/>
    <w:rsid w:val="0038027C"/>
    <w:rsid w:val="00380469"/>
    <w:rsid w:val="00380ABF"/>
    <w:rsid w:val="00380CCB"/>
    <w:rsid w:val="00381FA9"/>
    <w:rsid w:val="00382740"/>
    <w:rsid w:val="00382785"/>
    <w:rsid w:val="0038338B"/>
    <w:rsid w:val="00383A36"/>
    <w:rsid w:val="0038598B"/>
    <w:rsid w:val="00385FBB"/>
    <w:rsid w:val="00386089"/>
    <w:rsid w:val="00390174"/>
    <w:rsid w:val="003901C0"/>
    <w:rsid w:val="00390764"/>
    <w:rsid w:val="00390BF9"/>
    <w:rsid w:val="003918E9"/>
    <w:rsid w:val="00392922"/>
    <w:rsid w:val="00392A11"/>
    <w:rsid w:val="00392D75"/>
    <w:rsid w:val="00392E31"/>
    <w:rsid w:val="00393475"/>
    <w:rsid w:val="00393CF7"/>
    <w:rsid w:val="00393E26"/>
    <w:rsid w:val="003942D6"/>
    <w:rsid w:val="0039477C"/>
    <w:rsid w:val="0039531A"/>
    <w:rsid w:val="00395898"/>
    <w:rsid w:val="00396267"/>
    <w:rsid w:val="0039758E"/>
    <w:rsid w:val="003A1435"/>
    <w:rsid w:val="003A1503"/>
    <w:rsid w:val="003A30BC"/>
    <w:rsid w:val="003A470C"/>
    <w:rsid w:val="003A5716"/>
    <w:rsid w:val="003B0578"/>
    <w:rsid w:val="003B0750"/>
    <w:rsid w:val="003B09B8"/>
    <w:rsid w:val="003B0FA7"/>
    <w:rsid w:val="003B0FE2"/>
    <w:rsid w:val="003B26CC"/>
    <w:rsid w:val="003B4A52"/>
    <w:rsid w:val="003B6494"/>
    <w:rsid w:val="003B7747"/>
    <w:rsid w:val="003C0E69"/>
    <w:rsid w:val="003C2AD9"/>
    <w:rsid w:val="003C329B"/>
    <w:rsid w:val="003C53A8"/>
    <w:rsid w:val="003C5A81"/>
    <w:rsid w:val="003C5CF2"/>
    <w:rsid w:val="003C5E83"/>
    <w:rsid w:val="003C74BB"/>
    <w:rsid w:val="003D52E3"/>
    <w:rsid w:val="003D557C"/>
    <w:rsid w:val="003D6642"/>
    <w:rsid w:val="003D7110"/>
    <w:rsid w:val="003D726E"/>
    <w:rsid w:val="003D7BF2"/>
    <w:rsid w:val="003E00D1"/>
    <w:rsid w:val="003E0518"/>
    <w:rsid w:val="003E0B17"/>
    <w:rsid w:val="003E1788"/>
    <w:rsid w:val="003E39C5"/>
    <w:rsid w:val="003E3C5D"/>
    <w:rsid w:val="003E4D68"/>
    <w:rsid w:val="003E5853"/>
    <w:rsid w:val="003E6DB7"/>
    <w:rsid w:val="003E6F8C"/>
    <w:rsid w:val="003F0019"/>
    <w:rsid w:val="003F0750"/>
    <w:rsid w:val="003F15BE"/>
    <w:rsid w:val="003F162A"/>
    <w:rsid w:val="003F1D2A"/>
    <w:rsid w:val="003F238B"/>
    <w:rsid w:val="003F2412"/>
    <w:rsid w:val="003F24F5"/>
    <w:rsid w:val="003F3996"/>
    <w:rsid w:val="003F3C0C"/>
    <w:rsid w:val="003F4414"/>
    <w:rsid w:val="003F4E16"/>
    <w:rsid w:val="003F6ED8"/>
    <w:rsid w:val="003F76E3"/>
    <w:rsid w:val="00400801"/>
    <w:rsid w:val="00400FBF"/>
    <w:rsid w:val="00401291"/>
    <w:rsid w:val="00401447"/>
    <w:rsid w:val="00401F03"/>
    <w:rsid w:val="00401F2E"/>
    <w:rsid w:val="0040379D"/>
    <w:rsid w:val="004043DB"/>
    <w:rsid w:val="004054CE"/>
    <w:rsid w:val="0040793C"/>
    <w:rsid w:val="00413017"/>
    <w:rsid w:val="00413599"/>
    <w:rsid w:val="00414151"/>
    <w:rsid w:val="00414E11"/>
    <w:rsid w:val="00415A06"/>
    <w:rsid w:val="00415EFE"/>
    <w:rsid w:val="0041611F"/>
    <w:rsid w:val="00420155"/>
    <w:rsid w:val="00420247"/>
    <w:rsid w:val="00420862"/>
    <w:rsid w:val="004221B1"/>
    <w:rsid w:val="0042280B"/>
    <w:rsid w:val="00422C3E"/>
    <w:rsid w:val="004235A0"/>
    <w:rsid w:val="004236D0"/>
    <w:rsid w:val="004246CA"/>
    <w:rsid w:val="004249A0"/>
    <w:rsid w:val="00425C53"/>
    <w:rsid w:val="00425FEF"/>
    <w:rsid w:val="0042763A"/>
    <w:rsid w:val="0042792C"/>
    <w:rsid w:val="0043078F"/>
    <w:rsid w:val="00431344"/>
    <w:rsid w:val="00431A78"/>
    <w:rsid w:val="0043237D"/>
    <w:rsid w:val="004330F9"/>
    <w:rsid w:val="00433F2C"/>
    <w:rsid w:val="00434AE0"/>
    <w:rsid w:val="00435505"/>
    <w:rsid w:val="004358E3"/>
    <w:rsid w:val="004367F8"/>
    <w:rsid w:val="00440E19"/>
    <w:rsid w:val="0044294E"/>
    <w:rsid w:val="00443A2E"/>
    <w:rsid w:val="00443DA4"/>
    <w:rsid w:val="00444FE6"/>
    <w:rsid w:val="00446679"/>
    <w:rsid w:val="00446D26"/>
    <w:rsid w:val="004470F5"/>
    <w:rsid w:val="00451174"/>
    <w:rsid w:val="0045179D"/>
    <w:rsid w:val="0045205B"/>
    <w:rsid w:val="004541BE"/>
    <w:rsid w:val="00456C78"/>
    <w:rsid w:val="00457FA4"/>
    <w:rsid w:val="00463724"/>
    <w:rsid w:val="00463B86"/>
    <w:rsid w:val="004643C7"/>
    <w:rsid w:val="0046511C"/>
    <w:rsid w:val="0046570B"/>
    <w:rsid w:val="00466055"/>
    <w:rsid w:val="00466114"/>
    <w:rsid w:val="0046645E"/>
    <w:rsid w:val="00467443"/>
    <w:rsid w:val="00470758"/>
    <w:rsid w:val="0047087A"/>
    <w:rsid w:val="00471D30"/>
    <w:rsid w:val="00471F56"/>
    <w:rsid w:val="00472716"/>
    <w:rsid w:val="0047360B"/>
    <w:rsid w:val="00473A3F"/>
    <w:rsid w:val="00473ECE"/>
    <w:rsid w:val="004744B3"/>
    <w:rsid w:val="00474FF6"/>
    <w:rsid w:val="00475481"/>
    <w:rsid w:val="00476332"/>
    <w:rsid w:val="00481BCA"/>
    <w:rsid w:val="00481FE8"/>
    <w:rsid w:val="00483811"/>
    <w:rsid w:val="00483E5A"/>
    <w:rsid w:val="00485032"/>
    <w:rsid w:val="00486060"/>
    <w:rsid w:val="00490E8E"/>
    <w:rsid w:val="004919B8"/>
    <w:rsid w:val="00491CBB"/>
    <w:rsid w:val="0049260B"/>
    <w:rsid w:val="00494A37"/>
    <w:rsid w:val="00494C55"/>
    <w:rsid w:val="004951A6"/>
    <w:rsid w:val="00495397"/>
    <w:rsid w:val="004956A2"/>
    <w:rsid w:val="0049663B"/>
    <w:rsid w:val="004967CA"/>
    <w:rsid w:val="00496A78"/>
    <w:rsid w:val="00496D88"/>
    <w:rsid w:val="004A028A"/>
    <w:rsid w:val="004A1E37"/>
    <w:rsid w:val="004A55BD"/>
    <w:rsid w:val="004A7304"/>
    <w:rsid w:val="004B0137"/>
    <w:rsid w:val="004B06BE"/>
    <w:rsid w:val="004B0804"/>
    <w:rsid w:val="004B09A1"/>
    <w:rsid w:val="004B0DF3"/>
    <w:rsid w:val="004B0E78"/>
    <w:rsid w:val="004B1CBC"/>
    <w:rsid w:val="004B245D"/>
    <w:rsid w:val="004B3A4C"/>
    <w:rsid w:val="004B6D79"/>
    <w:rsid w:val="004B7C94"/>
    <w:rsid w:val="004C0132"/>
    <w:rsid w:val="004C1E59"/>
    <w:rsid w:val="004C4D30"/>
    <w:rsid w:val="004C52C0"/>
    <w:rsid w:val="004C5347"/>
    <w:rsid w:val="004C5CFC"/>
    <w:rsid w:val="004C675A"/>
    <w:rsid w:val="004C6EEE"/>
    <w:rsid w:val="004C7583"/>
    <w:rsid w:val="004C79B7"/>
    <w:rsid w:val="004D0B6F"/>
    <w:rsid w:val="004D0E27"/>
    <w:rsid w:val="004D13B6"/>
    <w:rsid w:val="004D312E"/>
    <w:rsid w:val="004D3A4F"/>
    <w:rsid w:val="004D4226"/>
    <w:rsid w:val="004D47BF"/>
    <w:rsid w:val="004D4A0D"/>
    <w:rsid w:val="004D70D3"/>
    <w:rsid w:val="004E09FF"/>
    <w:rsid w:val="004E0E7D"/>
    <w:rsid w:val="004E162D"/>
    <w:rsid w:val="004E1A25"/>
    <w:rsid w:val="004E2075"/>
    <w:rsid w:val="004E20A0"/>
    <w:rsid w:val="004E377E"/>
    <w:rsid w:val="004E3FB8"/>
    <w:rsid w:val="004E45DF"/>
    <w:rsid w:val="004E49FF"/>
    <w:rsid w:val="004E50EF"/>
    <w:rsid w:val="004E60ED"/>
    <w:rsid w:val="004E6D4B"/>
    <w:rsid w:val="004E7563"/>
    <w:rsid w:val="004E7F01"/>
    <w:rsid w:val="004F056D"/>
    <w:rsid w:val="004F1D0F"/>
    <w:rsid w:val="004F1E8C"/>
    <w:rsid w:val="004F3965"/>
    <w:rsid w:val="004F555E"/>
    <w:rsid w:val="004F5E3E"/>
    <w:rsid w:val="004F78DB"/>
    <w:rsid w:val="0050171B"/>
    <w:rsid w:val="00501807"/>
    <w:rsid w:val="00502163"/>
    <w:rsid w:val="0050218A"/>
    <w:rsid w:val="005022E5"/>
    <w:rsid w:val="005026BC"/>
    <w:rsid w:val="005031D5"/>
    <w:rsid w:val="00503238"/>
    <w:rsid w:val="0050350B"/>
    <w:rsid w:val="00503AC3"/>
    <w:rsid w:val="00507951"/>
    <w:rsid w:val="00507A53"/>
    <w:rsid w:val="00507B7F"/>
    <w:rsid w:val="00510379"/>
    <w:rsid w:val="00510CA7"/>
    <w:rsid w:val="00510E0B"/>
    <w:rsid w:val="0051184C"/>
    <w:rsid w:val="00513C64"/>
    <w:rsid w:val="0051513F"/>
    <w:rsid w:val="00517D44"/>
    <w:rsid w:val="005202F4"/>
    <w:rsid w:val="00521C20"/>
    <w:rsid w:val="0052329C"/>
    <w:rsid w:val="00523E1B"/>
    <w:rsid w:val="005271E0"/>
    <w:rsid w:val="0052786E"/>
    <w:rsid w:val="00530116"/>
    <w:rsid w:val="00530575"/>
    <w:rsid w:val="00530D83"/>
    <w:rsid w:val="005311CD"/>
    <w:rsid w:val="00531966"/>
    <w:rsid w:val="00531AAD"/>
    <w:rsid w:val="00534A23"/>
    <w:rsid w:val="00534F9A"/>
    <w:rsid w:val="0053579A"/>
    <w:rsid w:val="00535BA2"/>
    <w:rsid w:val="005370C8"/>
    <w:rsid w:val="0054179E"/>
    <w:rsid w:val="00544851"/>
    <w:rsid w:val="005462E3"/>
    <w:rsid w:val="005472C6"/>
    <w:rsid w:val="0055006E"/>
    <w:rsid w:val="0055042F"/>
    <w:rsid w:val="00553EEA"/>
    <w:rsid w:val="005544DE"/>
    <w:rsid w:val="00555FD1"/>
    <w:rsid w:val="00556B74"/>
    <w:rsid w:val="00556F4F"/>
    <w:rsid w:val="005600A8"/>
    <w:rsid w:val="0056086B"/>
    <w:rsid w:val="00563B9A"/>
    <w:rsid w:val="00563E95"/>
    <w:rsid w:val="00564CA6"/>
    <w:rsid w:val="005654A2"/>
    <w:rsid w:val="00566991"/>
    <w:rsid w:val="00566DD4"/>
    <w:rsid w:val="0057130B"/>
    <w:rsid w:val="00573DAD"/>
    <w:rsid w:val="00574B73"/>
    <w:rsid w:val="005755CF"/>
    <w:rsid w:val="00575B34"/>
    <w:rsid w:val="00576B29"/>
    <w:rsid w:val="0058021A"/>
    <w:rsid w:val="0058114E"/>
    <w:rsid w:val="0058119E"/>
    <w:rsid w:val="00581437"/>
    <w:rsid w:val="00581448"/>
    <w:rsid w:val="005824F8"/>
    <w:rsid w:val="00583490"/>
    <w:rsid w:val="005834E4"/>
    <w:rsid w:val="00583648"/>
    <w:rsid w:val="005841D0"/>
    <w:rsid w:val="0058431D"/>
    <w:rsid w:val="005847E1"/>
    <w:rsid w:val="00585037"/>
    <w:rsid w:val="00586EE8"/>
    <w:rsid w:val="005901B3"/>
    <w:rsid w:val="005904AD"/>
    <w:rsid w:val="00593155"/>
    <w:rsid w:val="00593CBD"/>
    <w:rsid w:val="00594533"/>
    <w:rsid w:val="00594E5F"/>
    <w:rsid w:val="00595550"/>
    <w:rsid w:val="0059573D"/>
    <w:rsid w:val="0059576B"/>
    <w:rsid w:val="005965EC"/>
    <w:rsid w:val="00597252"/>
    <w:rsid w:val="00597622"/>
    <w:rsid w:val="00597AE9"/>
    <w:rsid w:val="005A132A"/>
    <w:rsid w:val="005A3064"/>
    <w:rsid w:val="005A524B"/>
    <w:rsid w:val="005A578A"/>
    <w:rsid w:val="005A65B3"/>
    <w:rsid w:val="005A6705"/>
    <w:rsid w:val="005A72BF"/>
    <w:rsid w:val="005B4C70"/>
    <w:rsid w:val="005B58E5"/>
    <w:rsid w:val="005B5904"/>
    <w:rsid w:val="005B596E"/>
    <w:rsid w:val="005B66BA"/>
    <w:rsid w:val="005B6C15"/>
    <w:rsid w:val="005B7D33"/>
    <w:rsid w:val="005C0012"/>
    <w:rsid w:val="005C19F1"/>
    <w:rsid w:val="005C30F3"/>
    <w:rsid w:val="005C3363"/>
    <w:rsid w:val="005C342E"/>
    <w:rsid w:val="005C3C64"/>
    <w:rsid w:val="005C49F1"/>
    <w:rsid w:val="005C5B1F"/>
    <w:rsid w:val="005C6743"/>
    <w:rsid w:val="005C6867"/>
    <w:rsid w:val="005C7B5C"/>
    <w:rsid w:val="005C7F9F"/>
    <w:rsid w:val="005D0456"/>
    <w:rsid w:val="005D0486"/>
    <w:rsid w:val="005D0CD8"/>
    <w:rsid w:val="005D0CED"/>
    <w:rsid w:val="005D113C"/>
    <w:rsid w:val="005D28ED"/>
    <w:rsid w:val="005D2A7D"/>
    <w:rsid w:val="005D3138"/>
    <w:rsid w:val="005D3262"/>
    <w:rsid w:val="005D3B5F"/>
    <w:rsid w:val="005D4B58"/>
    <w:rsid w:val="005D519F"/>
    <w:rsid w:val="005D6E2D"/>
    <w:rsid w:val="005E0096"/>
    <w:rsid w:val="005E04B3"/>
    <w:rsid w:val="005E0633"/>
    <w:rsid w:val="005E0E61"/>
    <w:rsid w:val="005E10EC"/>
    <w:rsid w:val="005E1DFE"/>
    <w:rsid w:val="005E2463"/>
    <w:rsid w:val="005E28D8"/>
    <w:rsid w:val="005E2EF7"/>
    <w:rsid w:val="005E4721"/>
    <w:rsid w:val="005E52D2"/>
    <w:rsid w:val="005E5CEB"/>
    <w:rsid w:val="005E5E52"/>
    <w:rsid w:val="005E6238"/>
    <w:rsid w:val="005E6285"/>
    <w:rsid w:val="005E69BF"/>
    <w:rsid w:val="005E75B7"/>
    <w:rsid w:val="005F1AE0"/>
    <w:rsid w:val="005F4B0D"/>
    <w:rsid w:val="005F6ADD"/>
    <w:rsid w:val="005F6E02"/>
    <w:rsid w:val="005F6F5A"/>
    <w:rsid w:val="005F7954"/>
    <w:rsid w:val="005F7C63"/>
    <w:rsid w:val="005F7D63"/>
    <w:rsid w:val="00601203"/>
    <w:rsid w:val="00602191"/>
    <w:rsid w:val="00602193"/>
    <w:rsid w:val="006029C9"/>
    <w:rsid w:val="006044F1"/>
    <w:rsid w:val="00604713"/>
    <w:rsid w:val="00605D66"/>
    <w:rsid w:val="0060731B"/>
    <w:rsid w:val="006078E0"/>
    <w:rsid w:val="006111AC"/>
    <w:rsid w:val="00611278"/>
    <w:rsid w:val="0061408B"/>
    <w:rsid w:val="0061435D"/>
    <w:rsid w:val="00614545"/>
    <w:rsid w:val="00614987"/>
    <w:rsid w:val="006151CE"/>
    <w:rsid w:val="00615CB3"/>
    <w:rsid w:val="00615E17"/>
    <w:rsid w:val="00616556"/>
    <w:rsid w:val="006171A9"/>
    <w:rsid w:val="00617A10"/>
    <w:rsid w:val="006217A0"/>
    <w:rsid w:val="00622469"/>
    <w:rsid w:val="00622AC1"/>
    <w:rsid w:val="00624618"/>
    <w:rsid w:val="00624CAA"/>
    <w:rsid w:val="00625679"/>
    <w:rsid w:val="00627AD2"/>
    <w:rsid w:val="00631C0D"/>
    <w:rsid w:val="00631D36"/>
    <w:rsid w:val="0063219C"/>
    <w:rsid w:val="006327A1"/>
    <w:rsid w:val="00634AC8"/>
    <w:rsid w:val="00634C93"/>
    <w:rsid w:val="006361A4"/>
    <w:rsid w:val="0064075B"/>
    <w:rsid w:val="00640B7B"/>
    <w:rsid w:val="00640F94"/>
    <w:rsid w:val="00640FD6"/>
    <w:rsid w:val="00641489"/>
    <w:rsid w:val="006418EB"/>
    <w:rsid w:val="00641946"/>
    <w:rsid w:val="00644766"/>
    <w:rsid w:val="00645764"/>
    <w:rsid w:val="00645D26"/>
    <w:rsid w:val="00647B60"/>
    <w:rsid w:val="00650432"/>
    <w:rsid w:val="00650837"/>
    <w:rsid w:val="006516C2"/>
    <w:rsid w:val="00652259"/>
    <w:rsid w:val="006523B2"/>
    <w:rsid w:val="0065416D"/>
    <w:rsid w:val="006549E6"/>
    <w:rsid w:val="0065536D"/>
    <w:rsid w:val="006557B9"/>
    <w:rsid w:val="00655986"/>
    <w:rsid w:val="0066057C"/>
    <w:rsid w:val="006634E5"/>
    <w:rsid w:val="0066530D"/>
    <w:rsid w:val="00665472"/>
    <w:rsid w:val="00667922"/>
    <w:rsid w:val="006700F1"/>
    <w:rsid w:val="00671D31"/>
    <w:rsid w:val="006723C9"/>
    <w:rsid w:val="0067351E"/>
    <w:rsid w:val="0067459D"/>
    <w:rsid w:val="00675F20"/>
    <w:rsid w:val="00676A3E"/>
    <w:rsid w:val="00677091"/>
    <w:rsid w:val="006810AF"/>
    <w:rsid w:val="00681353"/>
    <w:rsid w:val="00681FF6"/>
    <w:rsid w:val="006834E0"/>
    <w:rsid w:val="00683F2D"/>
    <w:rsid w:val="006848E7"/>
    <w:rsid w:val="00684EAA"/>
    <w:rsid w:val="00685292"/>
    <w:rsid w:val="0068597A"/>
    <w:rsid w:val="00685A1E"/>
    <w:rsid w:val="006860EE"/>
    <w:rsid w:val="006863E8"/>
    <w:rsid w:val="006873F1"/>
    <w:rsid w:val="006877B3"/>
    <w:rsid w:val="00687AA0"/>
    <w:rsid w:val="00687DB4"/>
    <w:rsid w:val="0069108E"/>
    <w:rsid w:val="006919ED"/>
    <w:rsid w:val="006928DB"/>
    <w:rsid w:val="006943CB"/>
    <w:rsid w:val="00695286"/>
    <w:rsid w:val="00696B4E"/>
    <w:rsid w:val="006979B2"/>
    <w:rsid w:val="00697F9E"/>
    <w:rsid w:val="006A1408"/>
    <w:rsid w:val="006A3598"/>
    <w:rsid w:val="006A47E3"/>
    <w:rsid w:val="006A4AE0"/>
    <w:rsid w:val="006A4BD5"/>
    <w:rsid w:val="006A4E59"/>
    <w:rsid w:val="006A65F8"/>
    <w:rsid w:val="006A7CA7"/>
    <w:rsid w:val="006B047B"/>
    <w:rsid w:val="006B07A4"/>
    <w:rsid w:val="006B2595"/>
    <w:rsid w:val="006B2A57"/>
    <w:rsid w:val="006B32E2"/>
    <w:rsid w:val="006B37A9"/>
    <w:rsid w:val="006B3838"/>
    <w:rsid w:val="006B3964"/>
    <w:rsid w:val="006B3E89"/>
    <w:rsid w:val="006B3E8B"/>
    <w:rsid w:val="006B4B87"/>
    <w:rsid w:val="006B5084"/>
    <w:rsid w:val="006B6FC5"/>
    <w:rsid w:val="006B7164"/>
    <w:rsid w:val="006C020D"/>
    <w:rsid w:val="006C02DE"/>
    <w:rsid w:val="006C1E17"/>
    <w:rsid w:val="006C46DA"/>
    <w:rsid w:val="006C6E76"/>
    <w:rsid w:val="006D126B"/>
    <w:rsid w:val="006D2E03"/>
    <w:rsid w:val="006D3AC3"/>
    <w:rsid w:val="006D4933"/>
    <w:rsid w:val="006D4AF1"/>
    <w:rsid w:val="006D4BDD"/>
    <w:rsid w:val="006D4F89"/>
    <w:rsid w:val="006D6D61"/>
    <w:rsid w:val="006D7F3B"/>
    <w:rsid w:val="006E0235"/>
    <w:rsid w:val="006E044E"/>
    <w:rsid w:val="006E05DC"/>
    <w:rsid w:val="006E1615"/>
    <w:rsid w:val="006E28B0"/>
    <w:rsid w:val="006E31FF"/>
    <w:rsid w:val="006E389F"/>
    <w:rsid w:val="006E5757"/>
    <w:rsid w:val="006E6B21"/>
    <w:rsid w:val="006E7E0B"/>
    <w:rsid w:val="006E7E40"/>
    <w:rsid w:val="006F0706"/>
    <w:rsid w:val="006F1087"/>
    <w:rsid w:val="006F1314"/>
    <w:rsid w:val="006F4341"/>
    <w:rsid w:val="006F4B4D"/>
    <w:rsid w:val="006F4BED"/>
    <w:rsid w:val="006F54CF"/>
    <w:rsid w:val="006F69C6"/>
    <w:rsid w:val="006F79DF"/>
    <w:rsid w:val="00703CE4"/>
    <w:rsid w:val="007048CC"/>
    <w:rsid w:val="00705AE1"/>
    <w:rsid w:val="00705FA6"/>
    <w:rsid w:val="007065A0"/>
    <w:rsid w:val="007065A9"/>
    <w:rsid w:val="0070691F"/>
    <w:rsid w:val="00707268"/>
    <w:rsid w:val="00710487"/>
    <w:rsid w:val="007106D7"/>
    <w:rsid w:val="00711AFD"/>
    <w:rsid w:val="00711BDF"/>
    <w:rsid w:val="007122DC"/>
    <w:rsid w:val="007123AD"/>
    <w:rsid w:val="00712539"/>
    <w:rsid w:val="00712A07"/>
    <w:rsid w:val="00712D45"/>
    <w:rsid w:val="00714BB4"/>
    <w:rsid w:val="00714BF2"/>
    <w:rsid w:val="007156A0"/>
    <w:rsid w:val="0071634C"/>
    <w:rsid w:val="00716514"/>
    <w:rsid w:val="007166B4"/>
    <w:rsid w:val="00716AD6"/>
    <w:rsid w:val="00720758"/>
    <w:rsid w:val="00720F45"/>
    <w:rsid w:val="007222F3"/>
    <w:rsid w:val="00722C1A"/>
    <w:rsid w:val="00722C49"/>
    <w:rsid w:val="00722C4C"/>
    <w:rsid w:val="00724BE9"/>
    <w:rsid w:val="00726086"/>
    <w:rsid w:val="0072666C"/>
    <w:rsid w:val="00726C26"/>
    <w:rsid w:val="007275EF"/>
    <w:rsid w:val="00727C38"/>
    <w:rsid w:val="00731098"/>
    <w:rsid w:val="00732538"/>
    <w:rsid w:val="007327BE"/>
    <w:rsid w:val="00732EAF"/>
    <w:rsid w:val="00733421"/>
    <w:rsid w:val="00733891"/>
    <w:rsid w:val="00735F2B"/>
    <w:rsid w:val="00737615"/>
    <w:rsid w:val="007402F5"/>
    <w:rsid w:val="00740C27"/>
    <w:rsid w:val="00743336"/>
    <w:rsid w:val="00743FA8"/>
    <w:rsid w:val="0074447B"/>
    <w:rsid w:val="00744C04"/>
    <w:rsid w:val="00745525"/>
    <w:rsid w:val="0074570F"/>
    <w:rsid w:val="00750665"/>
    <w:rsid w:val="00750753"/>
    <w:rsid w:val="007514FD"/>
    <w:rsid w:val="00751CCC"/>
    <w:rsid w:val="0075401B"/>
    <w:rsid w:val="00756D43"/>
    <w:rsid w:val="00757698"/>
    <w:rsid w:val="00761F3C"/>
    <w:rsid w:val="00762514"/>
    <w:rsid w:val="007642E8"/>
    <w:rsid w:val="00765DAD"/>
    <w:rsid w:val="00766291"/>
    <w:rsid w:val="00767672"/>
    <w:rsid w:val="00767BD3"/>
    <w:rsid w:val="00771054"/>
    <w:rsid w:val="00773B50"/>
    <w:rsid w:val="00774345"/>
    <w:rsid w:val="00774655"/>
    <w:rsid w:val="00774AE7"/>
    <w:rsid w:val="00774B1D"/>
    <w:rsid w:val="00775A46"/>
    <w:rsid w:val="00775C71"/>
    <w:rsid w:val="00775F54"/>
    <w:rsid w:val="00776161"/>
    <w:rsid w:val="007761BB"/>
    <w:rsid w:val="00780F58"/>
    <w:rsid w:val="00781119"/>
    <w:rsid w:val="00781FB8"/>
    <w:rsid w:val="00782BBA"/>
    <w:rsid w:val="007835A3"/>
    <w:rsid w:val="00783B1E"/>
    <w:rsid w:val="007847F9"/>
    <w:rsid w:val="00786074"/>
    <w:rsid w:val="00786D56"/>
    <w:rsid w:val="00786FF6"/>
    <w:rsid w:val="00787798"/>
    <w:rsid w:val="00787D91"/>
    <w:rsid w:val="00787FDB"/>
    <w:rsid w:val="007901D7"/>
    <w:rsid w:val="00791027"/>
    <w:rsid w:val="00791322"/>
    <w:rsid w:val="007932B2"/>
    <w:rsid w:val="00794626"/>
    <w:rsid w:val="0079581E"/>
    <w:rsid w:val="0079599B"/>
    <w:rsid w:val="0079661D"/>
    <w:rsid w:val="007A03B0"/>
    <w:rsid w:val="007A13E3"/>
    <w:rsid w:val="007A1E02"/>
    <w:rsid w:val="007A32E3"/>
    <w:rsid w:val="007A4FAE"/>
    <w:rsid w:val="007A5553"/>
    <w:rsid w:val="007A634B"/>
    <w:rsid w:val="007A6971"/>
    <w:rsid w:val="007A6E47"/>
    <w:rsid w:val="007A6F17"/>
    <w:rsid w:val="007A7CBA"/>
    <w:rsid w:val="007B1238"/>
    <w:rsid w:val="007B178A"/>
    <w:rsid w:val="007B1B8A"/>
    <w:rsid w:val="007B21EF"/>
    <w:rsid w:val="007B3035"/>
    <w:rsid w:val="007B44E6"/>
    <w:rsid w:val="007B4D4F"/>
    <w:rsid w:val="007B50A1"/>
    <w:rsid w:val="007B5494"/>
    <w:rsid w:val="007B5732"/>
    <w:rsid w:val="007B606F"/>
    <w:rsid w:val="007B6284"/>
    <w:rsid w:val="007B6410"/>
    <w:rsid w:val="007B68FB"/>
    <w:rsid w:val="007B6A2C"/>
    <w:rsid w:val="007C1C3F"/>
    <w:rsid w:val="007C1FE8"/>
    <w:rsid w:val="007C3E5F"/>
    <w:rsid w:val="007C4486"/>
    <w:rsid w:val="007C46FF"/>
    <w:rsid w:val="007C605C"/>
    <w:rsid w:val="007C6254"/>
    <w:rsid w:val="007C70D3"/>
    <w:rsid w:val="007C7A08"/>
    <w:rsid w:val="007D2038"/>
    <w:rsid w:val="007D2560"/>
    <w:rsid w:val="007D3EBD"/>
    <w:rsid w:val="007D78E2"/>
    <w:rsid w:val="007E0147"/>
    <w:rsid w:val="007E256B"/>
    <w:rsid w:val="007E28E6"/>
    <w:rsid w:val="007E55B5"/>
    <w:rsid w:val="007E6D0B"/>
    <w:rsid w:val="007E6EB6"/>
    <w:rsid w:val="007E7A96"/>
    <w:rsid w:val="007F0BB0"/>
    <w:rsid w:val="007F0DFF"/>
    <w:rsid w:val="007F114C"/>
    <w:rsid w:val="007F11F5"/>
    <w:rsid w:val="007F2125"/>
    <w:rsid w:val="007F2723"/>
    <w:rsid w:val="007F2D06"/>
    <w:rsid w:val="007F2D49"/>
    <w:rsid w:val="007F2F27"/>
    <w:rsid w:val="007F3045"/>
    <w:rsid w:val="007F3128"/>
    <w:rsid w:val="007F440B"/>
    <w:rsid w:val="007F4756"/>
    <w:rsid w:val="007F4B0F"/>
    <w:rsid w:val="007F6714"/>
    <w:rsid w:val="007F777A"/>
    <w:rsid w:val="007F7D15"/>
    <w:rsid w:val="00801234"/>
    <w:rsid w:val="0080217F"/>
    <w:rsid w:val="00802ABD"/>
    <w:rsid w:val="008030FA"/>
    <w:rsid w:val="008042AC"/>
    <w:rsid w:val="0080463B"/>
    <w:rsid w:val="00805C4C"/>
    <w:rsid w:val="00806952"/>
    <w:rsid w:val="0081003A"/>
    <w:rsid w:val="00810C21"/>
    <w:rsid w:val="00810C52"/>
    <w:rsid w:val="00810F16"/>
    <w:rsid w:val="00811A7A"/>
    <w:rsid w:val="008123FC"/>
    <w:rsid w:val="00813C27"/>
    <w:rsid w:val="00814858"/>
    <w:rsid w:val="00816858"/>
    <w:rsid w:val="00816CD3"/>
    <w:rsid w:val="00816E75"/>
    <w:rsid w:val="00816F72"/>
    <w:rsid w:val="0082046B"/>
    <w:rsid w:val="008209EB"/>
    <w:rsid w:val="0082226E"/>
    <w:rsid w:val="008247EB"/>
    <w:rsid w:val="00826091"/>
    <w:rsid w:val="0082660F"/>
    <w:rsid w:val="008269E8"/>
    <w:rsid w:val="0082781C"/>
    <w:rsid w:val="00827CE1"/>
    <w:rsid w:val="00827D22"/>
    <w:rsid w:val="00830883"/>
    <w:rsid w:val="00830E10"/>
    <w:rsid w:val="008326D2"/>
    <w:rsid w:val="00834CCB"/>
    <w:rsid w:val="00835CF0"/>
    <w:rsid w:val="008363EF"/>
    <w:rsid w:val="00837D44"/>
    <w:rsid w:val="00837D7C"/>
    <w:rsid w:val="00840389"/>
    <w:rsid w:val="00840E45"/>
    <w:rsid w:val="008419F2"/>
    <w:rsid w:val="00843793"/>
    <w:rsid w:val="00845B10"/>
    <w:rsid w:val="00845CD3"/>
    <w:rsid w:val="00850701"/>
    <w:rsid w:val="008512EC"/>
    <w:rsid w:val="00851315"/>
    <w:rsid w:val="008517AE"/>
    <w:rsid w:val="008518D1"/>
    <w:rsid w:val="0085271F"/>
    <w:rsid w:val="008527E9"/>
    <w:rsid w:val="00854AB4"/>
    <w:rsid w:val="00855A57"/>
    <w:rsid w:val="00855C0E"/>
    <w:rsid w:val="0085657D"/>
    <w:rsid w:val="00860052"/>
    <w:rsid w:val="0086053B"/>
    <w:rsid w:val="00860EAC"/>
    <w:rsid w:val="008614DD"/>
    <w:rsid w:val="00861504"/>
    <w:rsid w:val="00864A21"/>
    <w:rsid w:val="00864DAE"/>
    <w:rsid w:val="00865127"/>
    <w:rsid w:val="008654B4"/>
    <w:rsid w:val="008659FC"/>
    <w:rsid w:val="00866719"/>
    <w:rsid w:val="0086796E"/>
    <w:rsid w:val="00867ADD"/>
    <w:rsid w:val="008701F1"/>
    <w:rsid w:val="00871647"/>
    <w:rsid w:val="008722E5"/>
    <w:rsid w:val="00872F48"/>
    <w:rsid w:val="00874403"/>
    <w:rsid w:val="008746DF"/>
    <w:rsid w:val="00876FCA"/>
    <w:rsid w:val="00877160"/>
    <w:rsid w:val="00877537"/>
    <w:rsid w:val="0087787A"/>
    <w:rsid w:val="0088082A"/>
    <w:rsid w:val="0088144A"/>
    <w:rsid w:val="00881BDE"/>
    <w:rsid w:val="0088244D"/>
    <w:rsid w:val="008832A0"/>
    <w:rsid w:val="00883CD2"/>
    <w:rsid w:val="008848E3"/>
    <w:rsid w:val="0088527D"/>
    <w:rsid w:val="0088606F"/>
    <w:rsid w:val="00886650"/>
    <w:rsid w:val="00886A2F"/>
    <w:rsid w:val="0088758E"/>
    <w:rsid w:val="00891189"/>
    <w:rsid w:val="008911AD"/>
    <w:rsid w:val="00892147"/>
    <w:rsid w:val="00892636"/>
    <w:rsid w:val="0089286F"/>
    <w:rsid w:val="00893664"/>
    <w:rsid w:val="00894238"/>
    <w:rsid w:val="008955B0"/>
    <w:rsid w:val="00895600"/>
    <w:rsid w:val="00895E46"/>
    <w:rsid w:val="0089620E"/>
    <w:rsid w:val="008974DE"/>
    <w:rsid w:val="00897529"/>
    <w:rsid w:val="00897C32"/>
    <w:rsid w:val="00897FDA"/>
    <w:rsid w:val="008A17B4"/>
    <w:rsid w:val="008A1E2B"/>
    <w:rsid w:val="008A26EF"/>
    <w:rsid w:val="008A50D3"/>
    <w:rsid w:val="008A5545"/>
    <w:rsid w:val="008A62CB"/>
    <w:rsid w:val="008A68D5"/>
    <w:rsid w:val="008A6FD0"/>
    <w:rsid w:val="008B26F8"/>
    <w:rsid w:val="008B2A93"/>
    <w:rsid w:val="008B336F"/>
    <w:rsid w:val="008B38B4"/>
    <w:rsid w:val="008B4D4C"/>
    <w:rsid w:val="008B5200"/>
    <w:rsid w:val="008C0BA9"/>
    <w:rsid w:val="008C0BD9"/>
    <w:rsid w:val="008C0CDA"/>
    <w:rsid w:val="008C1583"/>
    <w:rsid w:val="008C22EF"/>
    <w:rsid w:val="008C2AA0"/>
    <w:rsid w:val="008C3F13"/>
    <w:rsid w:val="008C479F"/>
    <w:rsid w:val="008C5EEE"/>
    <w:rsid w:val="008C6765"/>
    <w:rsid w:val="008C7251"/>
    <w:rsid w:val="008C77A3"/>
    <w:rsid w:val="008C794A"/>
    <w:rsid w:val="008C7FA6"/>
    <w:rsid w:val="008D0185"/>
    <w:rsid w:val="008D0357"/>
    <w:rsid w:val="008D03DA"/>
    <w:rsid w:val="008D1B07"/>
    <w:rsid w:val="008D2B51"/>
    <w:rsid w:val="008D3352"/>
    <w:rsid w:val="008D4565"/>
    <w:rsid w:val="008D5401"/>
    <w:rsid w:val="008D5AE9"/>
    <w:rsid w:val="008D6122"/>
    <w:rsid w:val="008E17DB"/>
    <w:rsid w:val="008E20A0"/>
    <w:rsid w:val="008E2D24"/>
    <w:rsid w:val="008E5278"/>
    <w:rsid w:val="008E55EC"/>
    <w:rsid w:val="008E5B2D"/>
    <w:rsid w:val="008E5FE5"/>
    <w:rsid w:val="008E652D"/>
    <w:rsid w:val="008E7B42"/>
    <w:rsid w:val="008F2380"/>
    <w:rsid w:val="008F39EA"/>
    <w:rsid w:val="008F3DBB"/>
    <w:rsid w:val="008F4553"/>
    <w:rsid w:val="008F5D58"/>
    <w:rsid w:val="00900719"/>
    <w:rsid w:val="00900ACB"/>
    <w:rsid w:val="00900C99"/>
    <w:rsid w:val="00901749"/>
    <w:rsid w:val="00901928"/>
    <w:rsid w:val="00902647"/>
    <w:rsid w:val="0090298F"/>
    <w:rsid w:val="00903CBA"/>
    <w:rsid w:val="00907922"/>
    <w:rsid w:val="00913AFC"/>
    <w:rsid w:val="009161E9"/>
    <w:rsid w:val="00917094"/>
    <w:rsid w:val="00917095"/>
    <w:rsid w:val="00920B3F"/>
    <w:rsid w:val="0092164C"/>
    <w:rsid w:val="009249E0"/>
    <w:rsid w:val="009258B6"/>
    <w:rsid w:val="00926F62"/>
    <w:rsid w:val="00927138"/>
    <w:rsid w:val="00927AF8"/>
    <w:rsid w:val="00927C1D"/>
    <w:rsid w:val="00930093"/>
    <w:rsid w:val="00932D19"/>
    <w:rsid w:val="009334E0"/>
    <w:rsid w:val="00934D2B"/>
    <w:rsid w:val="00941645"/>
    <w:rsid w:val="00941A86"/>
    <w:rsid w:val="00943502"/>
    <w:rsid w:val="009438D9"/>
    <w:rsid w:val="00946983"/>
    <w:rsid w:val="00950033"/>
    <w:rsid w:val="0095109C"/>
    <w:rsid w:val="00952822"/>
    <w:rsid w:val="00952F81"/>
    <w:rsid w:val="00953BCF"/>
    <w:rsid w:val="00953FE2"/>
    <w:rsid w:val="0095440D"/>
    <w:rsid w:val="00954431"/>
    <w:rsid w:val="0095485D"/>
    <w:rsid w:val="00954FAC"/>
    <w:rsid w:val="00955D93"/>
    <w:rsid w:val="00955E1E"/>
    <w:rsid w:val="0095782E"/>
    <w:rsid w:val="0096048B"/>
    <w:rsid w:val="00960524"/>
    <w:rsid w:val="00961165"/>
    <w:rsid w:val="00961F54"/>
    <w:rsid w:val="009620A2"/>
    <w:rsid w:val="0096247A"/>
    <w:rsid w:val="0096257E"/>
    <w:rsid w:val="009643D6"/>
    <w:rsid w:val="00966668"/>
    <w:rsid w:val="00966A7A"/>
    <w:rsid w:val="0096770D"/>
    <w:rsid w:val="00967C06"/>
    <w:rsid w:val="00970AC0"/>
    <w:rsid w:val="00971FF3"/>
    <w:rsid w:val="009725F4"/>
    <w:rsid w:val="00974CEF"/>
    <w:rsid w:val="009765F3"/>
    <w:rsid w:val="009767BD"/>
    <w:rsid w:val="009775FC"/>
    <w:rsid w:val="00982C0B"/>
    <w:rsid w:val="00985446"/>
    <w:rsid w:val="00986420"/>
    <w:rsid w:val="00987014"/>
    <w:rsid w:val="0099081B"/>
    <w:rsid w:val="00992658"/>
    <w:rsid w:val="00992F9C"/>
    <w:rsid w:val="0099366D"/>
    <w:rsid w:val="009937B9"/>
    <w:rsid w:val="00994211"/>
    <w:rsid w:val="00995553"/>
    <w:rsid w:val="00995814"/>
    <w:rsid w:val="009974C3"/>
    <w:rsid w:val="00997D6D"/>
    <w:rsid w:val="009A304F"/>
    <w:rsid w:val="009A3A7C"/>
    <w:rsid w:val="009A6099"/>
    <w:rsid w:val="009A7646"/>
    <w:rsid w:val="009B0C98"/>
    <w:rsid w:val="009B106A"/>
    <w:rsid w:val="009B1D9C"/>
    <w:rsid w:val="009B2172"/>
    <w:rsid w:val="009B22D3"/>
    <w:rsid w:val="009B2305"/>
    <w:rsid w:val="009B2E5B"/>
    <w:rsid w:val="009B3BE2"/>
    <w:rsid w:val="009B713D"/>
    <w:rsid w:val="009C094E"/>
    <w:rsid w:val="009C0DA0"/>
    <w:rsid w:val="009C142F"/>
    <w:rsid w:val="009C25A5"/>
    <w:rsid w:val="009C3322"/>
    <w:rsid w:val="009C4ABA"/>
    <w:rsid w:val="009C5F02"/>
    <w:rsid w:val="009C643F"/>
    <w:rsid w:val="009C7354"/>
    <w:rsid w:val="009D040A"/>
    <w:rsid w:val="009D0AB3"/>
    <w:rsid w:val="009D1D58"/>
    <w:rsid w:val="009D2C04"/>
    <w:rsid w:val="009D2DD9"/>
    <w:rsid w:val="009D33C2"/>
    <w:rsid w:val="009D38A9"/>
    <w:rsid w:val="009D3D3E"/>
    <w:rsid w:val="009D41DA"/>
    <w:rsid w:val="009D4E77"/>
    <w:rsid w:val="009D6468"/>
    <w:rsid w:val="009D7592"/>
    <w:rsid w:val="009D762B"/>
    <w:rsid w:val="009E02BA"/>
    <w:rsid w:val="009E044D"/>
    <w:rsid w:val="009E1B0A"/>
    <w:rsid w:val="009E1E0E"/>
    <w:rsid w:val="009E2E65"/>
    <w:rsid w:val="009E35A8"/>
    <w:rsid w:val="009E3F11"/>
    <w:rsid w:val="009E4170"/>
    <w:rsid w:val="009E4C48"/>
    <w:rsid w:val="009E5AB7"/>
    <w:rsid w:val="009E5ECA"/>
    <w:rsid w:val="009E6839"/>
    <w:rsid w:val="009E6AD7"/>
    <w:rsid w:val="009E70A1"/>
    <w:rsid w:val="009F0B94"/>
    <w:rsid w:val="009F112F"/>
    <w:rsid w:val="009F172C"/>
    <w:rsid w:val="009F3860"/>
    <w:rsid w:val="009F4AA6"/>
    <w:rsid w:val="009F59AB"/>
    <w:rsid w:val="009F60B1"/>
    <w:rsid w:val="009F6415"/>
    <w:rsid w:val="009F6497"/>
    <w:rsid w:val="009F64FB"/>
    <w:rsid w:val="009F6D2A"/>
    <w:rsid w:val="009F70B1"/>
    <w:rsid w:val="009F7959"/>
    <w:rsid w:val="00A00DE9"/>
    <w:rsid w:val="00A013C4"/>
    <w:rsid w:val="00A022C2"/>
    <w:rsid w:val="00A031F2"/>
    <w:rsid w:val="00A03A3A"/>
    <w:rsid w:val="00A03E67"/>
    <w:rsid w:val="00A04357"/>
    <w:rsid w:val="00A050BD"/>
    <w:rsid w:val="00A05440"/>
    <w:rsid w:val="00A06D09"/>
    <w:rsid w:val="00A07327"/>
    <w:rsid w:val="00A074A9"/>
    <w:rsid w:val="00A10325"/>
    <w:rsid w:val="00A10467"/>
    <w:rsid w:val="00A110C0"/>
    <w:rsid w:val="00A11E53"/>
    <w:rsid w:val="00A126FA"/>
    <w:rsid w:val="00A13608"/>
    <w:rsid w:val="00A13C07"/>
    <w:rsid w:val="00A13C7C"/>
    <w:rsid w:val="00A14219"/>
    <w:rsid w:val="00A1467C"/>
    <w:rsid w:val="00A16125"/>
    <w:rsid w:val="00A16DF4"/>
    <w:rsid w:val="00A2061B"/>
    <w:rsid w:val="00A20DDA"/>
    <w:rsid w:val="00A20F5A"/>
    <w:rsid w:val="00A21795"/>
    <w:rsid w:val="00A21AF5"/>
    <w:rsid w:val="00A2298E"/>
    <w:rsid w:val="00A22C1A"/>
    <w:rsid w:val="00A233B5"/>
    <w:rsid w:val="00A23612"/>
    <w:rsid w:val="00A23C4D"/>
    <w:rsid w:val="00A23FE6"/>
    <w:rsid w:val="00A24A7B"/>
    <w:rsid w:val="00A26799"/>
    <w:rsid w:val="00A35212"/>
    <w:rsid w:val="00A3555A"/>
    <w:rsid w:val="00A40547"/>
    <w:rsid w:val="00A42C34"/>
    <w:rsid w:val="00A43C3A"/>
    <w:rsid w:val="00A43F4E"/>
    <w:rsid w:val="00A4531D"/>
    <w:rsid w:val="00A477DE"/>
    <w:rsid w:val="00A5031B"/>
    <w:rsid w:val="00A505F0"/>
    <w:rsid w:val="00A51B14"/>
    <w:rsid w:val="00A51CF6"/>
    <w:rsid w:val="00A54033"/>
    <w:rsid w:val="00A55321"/>
    <w:rsid w:val="00A56CAF"/>
    <w:rsid w:val="00A575A3"/>
    <w:rsid w:val="00A57D11"/>
    <w:rsid w:val="00A57F95"/>
    <w:rsid w:val="00A60932"/>
    <w:rsid w:val="00A61FEB"/>
    <w:rsid w:val="00A63BD7"/>
    <w:rsid w:val="00A63C09"/>
    <w:rsid w:val="00A63C27"/>
    <w:rsid w:val="00A65CEA"/>
    <w:rsid w:val="00A67090"/>
    <w:rsid w:val="00A67621"/>
    <w:rsid w:val="00A6777E"/>
    <w:rsid w:val="00A67E1D"/>
    <w:rsid w:val="00A67E51"/>
    <w:rsid w:val="00A702C7"/>
    <w:rsid w:val="00A70A7E"/>
    <w:rsid w:val="00A70F5A"/>
    <w:rsid w:val="00A710F4"/>
    <w:rsid w:val="00A71473"/>
    <w:rsid w:val="00A73578"/>
    <w:rsid w:val="00A755FF"/>
    <w:rsid w:val="00A7570B"/>
    <w:rsid w:val="00A75B01"/>
    <w:rsid w:val="00A764A8"/>
    <w:rsid w:val="00A76EA5"/>
    <w:rsid w:val="00A77E49"/>
    <w:rsid w:val="00A807BF"/>
    <w:rsid w:val="00A80D02"/>
    <w:rsid w:val="00A81448"/>
    <w:rsid w:val="00A81458"/>
    <w:rsid w:val="00A8174C"/>
    <w:rsid w:val="00A83460"/>
    <w:rsid w:val="00A83C3B"/>
    <w:rsid w:val="00A847BE"/>
    <w:rsid w:val="00A84BD1"/>
    <w:rsid w:val="00A84E23"/>
    <w:rsid w:val="00A85137"/>
    <w:rsid w:val="00A8547B"/>
    <w:rsid w:val="00A8649C"/>
    <w:rsid w:val="00A86BFD"/>
    <w:rsid w:val="00A870DC"/>
    <w:rsid w:val="00A87EDF"/>
    <w:rsid w:val="00A90568"/>
    <w:rsid w:val="00A919E4"/>
    <w:rsid w:val="00A9214C"/>
    <w:rsid w:val="00A937C4"/>
    <w:rsid w:val="00A949F6"/>
    <w:rsid w:val="00A95771"/>
    <w:rsid w:val="00A971FF"/>
    <w:rsid w:val="00A97BB6"/>
    <w:rsid w:val="00AA0646"/>
    <w:rsid w:val="00AA089C"/>
    <w:rsid w:val="00AA0F4B"/>
    <w:rsid w:val="00AA15FB"/>
    <w:rsid w:val="00AA1D15"/>
    <w:rsid w:val="00AA2644"/>
    <w:rsid w:val="00AA28AA"/>
    <w:rsid w:val="00AA30D0"/>
    <w:rsid w:val="00AA33A6"/>
    <w:rsid w:val="00AA37E1"/>
    <w:rsid w:val="00AA4D0B"/>
    <w:rsid w:val="00AA525C"/>
    <w:rsid w:val="00AA59C7"/>
    <w:rsid w:val="00AA5D3F"/>
    <w:rsid w:val="00AA6BE9"/>
    <w:rsid w:val="00AB01C3"/>
    <w:rsid w:val="00AB07FB"/>
    <w:rsid w:val="00AB088E"/>
    <w:rsid w:val="00AB0A9E"/>
    <w:rsid w:val="00AB1256"/>
    <w:rsid w:val="00AB2CFB"/>
    <w:rsid w:val="00AB4856"/>
    <w:rsid w:val="00AB680C"/>
    <w:rsid w:val="00AB6F9B"/>
    <w:rsid w:val="00AB720C"/>
    <w:rsid w:val="00AC024F"/>
    <w:rsid w:val="00AC0CF1"/>
    <w:rsid w:val="00AC263A"/>
    <w:rsid w:val="00AC2C11"/>
    <w:rsid w:val="00AC326A"/>
    <w:rsid w:val="00AC36C7"/>
    <w:rsid w:val="00AC6DD2"/>
    <w:rsid w:val="00AC7C31"/>
    <w:rsid w:val="00AD02DE"/>
    <w:rsid w:val="00AD03B9"/>
    <w:rsid w:val="00AD05E2"/>
    <w:rsid w:val="00AD14D9"/>
    <w:rsid w:val="00AD16BD"/>
    <w:rsid w:val="00AD24F0"/>
    <w:rsid w:val="00AD27DD"/>
    <w:rsid w:val="00AD2CA3"/>
    <w:rsid w:val="00AD357F"/>
    <w:rsid w:val="00AD3D53"/>
    <w:rsid w:val="00AD699F"/>
    <w:rsid w:val="00AD7D44"/>
    <w:rsid w:val="00AE1122"/>
    <w:rsid w:val="00AE1C78"/>
    <w:rsid w:val="00AE266C"/>
    <w:rsid w:val="00AE2A33"/>
    <w:rsid w:val="00AE2DA3"/>
    <w:rsid w:val="00AE30F5"/>
    <w:rsid w:val="00AE3127"/>
    <w:rsid w:val="00AE31CF"/>
    <w:rsid w:val="00AE3536"/>
    <w:rsid w:val="00AE50E5"/>
    <w:rsid w:val="00AE6D04"/>
    <w:rsid w:val="00AE7A77"/>
    <w:rsid w:val="00AF0C57"/>
    <w:rsid w:val="00AF1224"/>
    <w:rsid w:val="00AF1482"/>
    <w:rsid w:val="00AF17D9"/>
    <w:rsid w:val="00AF1EB0"/>
    <w:rsid w:val="00AF27B6"/>
    <w:rsid w:val="00AF2907"/>
    <w:rsid w:val="00AF2E7E"/>
    <w:rsid w:val="00AF37FE"/>
    <w:rsid w:val="00AF3CD6"/>
    <w:rsid w:val="00AF3E80"/>
    <w:rsid w:val="00AF56F7"/>
    <w:rsid w:val="00AF5DDB"/>
    <w:rsid w:val="00AF5E1A"/>
    <w:rsid w:val="00AF7376"/>
    <w:rsid w:val="00AF7779"/>
    <w:rsid w:val="00B00D82"/>
    <w:rsid w:val="00B01C0A"/>
    <w:rsid w:val="00B0337D"/>
    <w:rsid w:val="00B03AA6"/>
    <w:rsid w:val="00B051AB"/>
    <w:rsid w:val="00B0523E"/>
    <w:rsid w:val="00B061D2"/>
    <w:rsid w:val="00B06311"/>
    <w:rsid w:val="00B07117"/>
    <w:rsid w:val="00B07254"/>
    <w:rsid w:val="00B12515"/>
    <w:rsid w:val="00B1317C"/>
    <w:rsid w:val="00B131DA"/>
    <w:rsid w:val="00B13C7A"/>
    <w:rsid w:val="00B1538D"/>
    <w:rsid w:val="00B16A28"/>
    <w:rsid w:val="00B16C12"/>
    <w:rsid w:val="00B207F8"/>
    <w:rsid w:val="00B20918"/>
    <w:rsid w:val="00B20CEB"/>
    <w:rsid w:val="00B228E0"/>
    <w:rsid w:val="00B23162"/>
    <w:rsid w:val="00B232AD"/>
    <w:rsid w:val="00B25092"/>
    <w:rsid w:val="00B25985"/>
    <w:rsid w:val="00B259B4"/>
    <w:rsid w:val="00B26A6D"/>
    <w:rsid w:val="00B274FF"/>
    <w:rsid w:val="00B31179"/>
    <w:rsid w:val="00B31E84"/>
    <w:rsid w:val="00B3232D"/>
    <w:rsid w:val="00B3295E"/>
    <w:rsid w:val="00B33272"/>
    <w:rsid w:val="00B3440E"/>
    <w:rsid w:val="00B36184"/>
    <w:rsid w:val="00B36526"/>
    <w:rsid w:val="00B376AE"/>
    <w:rsid w:val="00B41604"/>
    <w:rsid w:val="00B4169F"/>
    <w:rsid w:val="00B41DC7"/>
    <w:rsid w:val="00B421EE"/>
    <w:rsid w:val="00B4240C"/>
    <w:rsid w:val="00B4255C"/>
    <w:rsid w:val="00B44531"/>
    <w:rsid w:val="00B445CD"/>
    <w:rsid w:val="00B469F2"/>
    <w:rsid w:val="00B46B8F"/>
    <w:rsid w:val="00B46EF8"/>
    <w:rsid w:val="00B50B5D"/>
    <w:rsid w:val="00B50E82"/>
    <w:rsid w:val="00B57B30"/>
    <w:rsid w:val="00B60363"/>
    <w:rsid w:val="00B60965"/>
    <w:rsid w:val="00B60F2E"/>
    <w:rsid w:val="00B61035"/>
    <w:rsid w:val="00B636AE"/>
    <w:rsid w:val="00B64A51"/>
    <w:rsid w:val="00B64A7F"/>
    <w:rsid w:val="00B6574B"/>
    <w:rsid w:val="00B6628B"/>
    <w:rsid w:val="00B673F8"/>
    <w:rsid w:val="00B6754F"/>
    <w:rsid w:val="00B70EB4"/>
    <w:rsid w:val="00B71091"/>
    <w:rsid w:val="00B7165D"/>
    <w:rsid w:val="00B73FBE"/>
    <w:rsid w:val="00B775B9"/>
    <w:rsid w:val="00B800CE"/>
    <w:rsid w:val="00B807BD"/>
    <w:rsid w:val="00B80BDA"/>
    <w:rsid w:val="00B80DDF"/>
    <w:rsid w:val="00B81056"/>
    <w:rsid w:val="00B8164B"/>
    <w:rsid w:val="00B8329F"/>
    <w:rsid w:val="00B835AD"/>
    <w:rsid w:val="00B837D7"/>
    <w:rsid w:val="00B837E8"/>
    <w:rsid w:val="00B86169"/>
    <w:rsid w:val="00B90B32"/>
    <w:rsid w:val="00B914E2"/>
    <w:rsid w:val="00B92BA1"/>
    <w:rsid w:val="00B939D5"/>
    <w:rsid w:val="00B93DDF"/>
    <w:rsid w:val="00B93F39"/>
    <w:rsid w:val="00B95173"/>
    <w:rsid w:val="00B95825"/>
    <w:rsid w:val="00B95C6D"/>
    <w:rsid w:val="00B96672"/>
    <w:rsid w:val="00B97FC6"/>
    <w:rsid w:val="00BA0B0D"/>
    <w:rsid w:val="00BA1390"/>
    <w:rsid w:val="00BA19D5"/>
    <w:rsid w:val="00BA215E"/>
    <w:rsid w:val="00BA21B0"/>
    <w:rsid w:val="00BA4445"/>
    <w:rsid w:val="00BA4835"/>
    <w:rsid w:val="00BA52CD"/>
    <w:rsid w:val="00BA5616"/>
    <w:rsid w:val="00BA56E6"/>
    <w:rsid w:val="00BA7D29"/>
    <w:rsid w:val="00BB0549"/>
    <w:rsid w:val="00BB0992"/>
    <w:rsid w:val="00BB1411"/>
    <w:rsid w:val="00BB180C"/>
    <w:rsid w:val="00BB19D5"/>
    <w:rsid w:val="00BB1C28"/>
    <w:rsid w:val="00BB1FAE"/>
    <w:rsid w:val="00BB2472"/>
    <w:rsid w:val="00BB2B96"/>
    <w:rsid w:val="00BB2C23"/>
    <w:rsid w:val="00BB2C7A"/>
    <w:rsid w:val="00BB53AA"/>
    <w:rsid w:val="00BB6E27"/>
    <w:rsid w:val="00BB7C4F"/>
    <w:rsid w:val="00BB7F39"/>
    <w:rsid w:val="00BC0995"/>
    <w:rsid w:val="00BC0EF3"/>
    <w:rsid w:val="00BC1A37"/>
    <w:rsid w:val="00BC3069"/>
    <w:rsid w:val="00BC3525"/>
    <w:rsid w:val="00BC4EAA"/>
    <w:rsid w:val="00BC58B2"/>
    <w:rsid w:val="00BC6BEA"/>
    <w:rsid w:val="00BC7823"/>
    <w:rsid w:val="00BD013E"/>
    <w:rsid w:val="00BD1178"/>
    <w:rsid w:val="00BD17A3"/>
    <w:rsid w:val="00BD1C50"/>
    <w:rsid w:val="00BD2522"/>
    <w:rsid w:val="00BD2950"/>
    <w:rsid w:val="00BD42C1"/>
    <w:rsid w:val="00BD635F"/>
    <w:rsid w:val="00BE0A62"/>
    <w:rsid w:val="00BE0C77"/>
    <w:rsid w:val="00BE22F7"/>
    <w:rsid w:val="00BE282E"/>
    <w:rsid w:val="00BE292D"/>
    <w:rsid w:val="00BE34A2"/>
    <w:rsid w:val="00BE3CFF"/>
    <w:rsid w:val="00BE48D5"/>
    <w:rsid w:val="00BE7569"/>
    <w:rsid w:val="00BE77D4"/>
    <w:rsid w:val="00BE7866"/>
    <w:rsid w:val="00BF0572"/>
    <w:rsid w:val="00BF0CB0"/>
    <w:rsid w:val="00BF19A8"/>
    <w:rsid w:val="00BF1D36"/>
    <w:rsid w:val="00BF23B0"/>
    <w:rsid w:val="00BF3F39"/>
    <w:rsid w:val="00BF6C2A"/>
    <w:rsid w:val="00C0075D"/>
    <w:rsid w:val="00C01278"/>
    <w:rsid w:val="00C01354"/>
    <w:rsid w:val="00C0161A"/>
    <w:rsid w:val="00C01D01"/>
    <w:rsid w:val="00C0252D"/>
    <w:rsid w:val="00C026FE"/>
    <w:rsid w:val="00C02A62"/>
    <w:rsid w:val="00C045A6"/>
    <w:rsid w:val="00C05088"/>
    <w:rsid w:val="00C05570"/>
    <w:rsid w:val="00C065B8"/>
    <w:rsid w:val="00C079D6"/>
    <w:rsid w:val="00C07D81"/>
    <w:rsid w:val="00C07E0C"/>
    <w:rsid w:val="00C07E98"/>
    <w:rsid w:val="00C117BB"/>
    <w:rsid w:val="00C11E7C"/>
    <w:rsid w:val="00C12BCD"/>
    <w:rsid w:val="00C13E7A"/>
    <w:rsid w:val="00C14155"/>
    <w:rsid w:val="00C15224"/>
    <w:rsid w:val="00C15521"/>
    <w:rsid w:val="00C1596B"/>
    <w:rsid w:val="00C174DA"/>
    <w:rsid w:val="00C205FC"/>
    <w:rsid w:val="00C2064E"/>
    <w:rsid w:val="00C20DAB"/>
    <w:rsid w:val="00C20EA2"/>
    <w:rsid w:val="00C21AD4"/>
    <w:rsid w:val="00C22E3A"/>
    <w:rsid w:val="00C237F0"/>
    <w:rsid w:val="00C23EC2"/>
    <w:rsid w:val="00C24981"/>
    <w:rsid w:val="00C24CF9"/>
    <w:rsid w:val="00C25184"/>
    <w:rsid w:val="00C25D72"/>
    <w:rsid w:val="00C26196"/>
    <w:rsid w:val="00C279C3"/>
    <w:rsid w:val="00C301FE"/>
    <w:rsid w:val="00C310AC"/>
    <w:rsid w:val="00C3136A"/>
    <w:rsid w:val="00C32015"/>
    <w:rsid w:val="00C34F52"/>
    <w:rsid w:val="00C3625A"/>
    <w:rsid w:val="00C36926"/>
    <w:rsid w:val="00C36E9B"/>
    <w:rsid w:val="00C40652"/>
    <w:rsid w:val="00C4245F"/>
    <w:rsid w:val="00C42978"/>
    <w:rsid w:val="00C447E3"/>
    <w:rsid w:val="00C455B8"/>
    <w:rsid w:val="00C46328"/>
    <w:rsid w:val="00C47698"/>
    <w:rsid w:val="00C47DA2"/>
    <w:rsid w:val="00C51383"/>
    <w:rsid w:val="00C54066"/>
    <w:rsid w:val="00C54B49"/>
    <w:rsid w:val="00C54E8F"/>
    <w:rsid w:val="00C60E39"/>
    <w:rsid w:val="00C61FD6"/>
    <w:rsid w:val="00C6203B"/>
    <w:rsid w:val="00C6230C"/>
    <w:rsid w:val="00C62653"/>
    <w:rsid w:val="00C63102"/>
    <w:rsid w:val="00C6395D"/>
    <w:rsid w:val="00C63A7E"/>
    <w:rsid w:val="00C63F2B"/>
    <w:rsid w:val="00C658BF"/>
    <w:rsid w:val="00C65933"/>
    <w:rsid w:val="00C65CD9"/>
    <w:rsid w:val="00C707FC"/>
    <w:rsid w:val="00C70DF3"/>
    <w:rsid w:val="00C71046"/>
    <w:rsid w:val="00C71878"/>
    <w:rsid w:val="00C71CC6"/>
    <w:rsid w:val="00C71EE3"/>
    <w:rsid w:val="00C72B2D"/>
    <w:rsid w:val="00C7325B"/>
    <w:rsid w:val="00C7427A"/>
    <w:rsid w:val="00C75D56"/>
    <w:rsid w:val="00C75F01"/>
    <w:rsid w:val="00C77FF8"/>
    <w:rsid w:val="00C8036F"/>
    <w:rsid w:val="00C80BF8"/>
    <w:rsid w:val="00C81987"/>
    <w:rsid w:val="00C82AEB"/>
    <w:rsid w:val="00C83AAB"/>
    <w:rsid w:val="00C848EE"/>
    <w:rsid w:val="00C85068"/>
    <w:rsid w:val="00C85AC9"/>
    <w:rsid w:val="00C86707"/>
    <w:rsid w:val="00C86811"/>
    <w:rsid w:val="00C91028"/>
    <w:rsid w:val="00C91F72"/>
    <w:rsid w:val="00C92A56"/>
    <w:rsid w:val="00C94657"/>
    <w:rsid w:val="00C94E07"/>
    <w:rsid w:val="00C9524F"/>
    <w:rsid w:val="00C9580C"/>
    <w:rsid w:val="00C9634E"/>
    <w:rsid w:val="00C966AC"/>
    <w:rsid w:val="00C96859"/>
    <w:rsid w:val="00C97E18"/>
    <w:rsid w:val="00CA002A"/>
    <w:rsid w:val="00CA2E3F"/>
    <w:rsid w:val="00CA3B08"/>
    <w:rsid w:val="00CA3E61"/>
    <w:rsid w:val="00CA4E7A"/>
    <w:rsid w:val="00CA603A"/>
    <w:rsid w:val="00CA6294"/>
    <w:rsid w:val="00CA62F1"/>
    <w:rsid w:val="00CA6B05"/>
    <w:rsid w:val="00CA6C1E"/>
    <w:rsid w:val="00CB0772"/>
    <w:rsid w:val="00CB085F"/>
    <w:rsid w:val="00CB0B5A"/>
    <w:rsid w:val="00CB1A40"/>
    <w:rsid w:val="00CB402B"/>
    <w:rsid w:val="00CB458A"/>
    <w:rsid w:val="00CB49C8"/>
    <w:rsid w:val="00CB518F"/>
    <w:rsid w:val="00CB643E"/>
    <w:rsid w:val="00CC0219"/>
    <w:rsid w:val="00CC1465"/>
    <w:rsid w:val="00CC165D"/>
    <w:rsid w:val="00CC2710"/>
    <w:rsid w:val="00CC571D"/>
    <w:rsid w:val="00CC6222"/>
    <w:rsid w:val="00CC67D9"/>
    <w:rsid w:val="00CD0F45"/>
    <w:rsid w:val="00CD3B41"/>
    <w:rsid w:val="00CD3CDE"/>
    <w:rsid w:val="00CD40BA"/>
    <w:rsid w:val="00CD5139"/>
    <w:rsid w:val="00CD6760"/>
    <w:rsid w:val="00CD68BF"/>
    <w:rsid w:val="00CD6AC8"/>
    <w:rsid w:val="00CD6B6A"/>
    <w:rsid w:val="00CE0520"/>
    <w:rsid w:val="00CE0DFB"/>
    <w:rsid w:val="00CE33B6"/>
    <w:rsid w:val="00CE4481"/>
    <w:rsid w:val="00CE493D"/>
    <w:rsid w:val="00CE50B6"/>
    <w:rsid w:val="00CE57AC"/>
    <w:rsid w:val="00CE5BBF"/>
    <w:rsid w:val="00CE5E6C"/>
    <w:rsid w:val="00CE6B78"/>
    <w:rsid w:val="00CE6E6D"/>
    <w:rsid w:val="00CE719D"/>
    <w:rsid w:val="00CE7E7A"/>
    <w:rsid w:val="00CF047F"/>
    <w:rsid w:val="00CF08F8"/>
    <w:rsid w:val="00CF10FF"/>
    <w:rsid w:val="00CF1778"/>
    <w:rsid w:val="00CF1A9E"/>
    <w:rsid w:val="00CF1EED"/>
    <w:rsid w:val="00CF2965"/>
    <w:rsid w:val="00CF2E52"/>
    <w:rsid w:val="00CF33F4"/>
    <w:rsid w:val="00CF3E5C"/>
    <w:rsid w:val="00CF5965"/>
    <w:rsid w:val="00CF6DED"/>
    <w:rsid w:val="00CF7568"/>
    <w:rsid w:val="00CF7592"/>
    <w:rsid w:val="00CF7A3F"/>
    <w:rsid w:val="00D0028A"/>
    <w:rsid w:val="00D00CDD"/>
    <w:rsid w:val="00D00F15"/>
    <w:rsid w:val="00D02790"/>
    <w:rsid w:val="00D037E1"/>
    <w:rsid w:val="00D0499D"/>
    <w:rsid w:val="00D05CCA"/>
    <w:rsid w:val="00D05EF8"/>
    <w:rsid w:val="00D07F90"/>
    <w:rsid w:val="00D132BE"/>
    <w:rsid w:val="00D13699"/>
    <w:rsid w:val="00D15A41"/>
    <w:rsid w:val="00D17299"/>
    <w:rsid w:val="00D17613"/>
    <w:rsid w:val="00D17CF6"/>
    <w:rsid w:val="00D2122A"/>
    <w:rsid w:val="00D22022"/>
    <w:rsid w:val="00D222CF"/>
    <w:rsid w:val="00D235FE"/>
    <w:rsid w:val="00D24526"/>
    <w:rsid w:val="00D25C00"/>
    <w:rsid w:val="00D27F8A"/>
    <w:rsid w:val="00D32155"/>
    <w:rsid w:val="00D32681"/>
    <w:rsid w:val="00D33237"/>
    <w:rsid w:val="00D33856"/>
    <w:rsid w:val="00D33A61"/>
    <w:rsid w:val="00D34065"/>
    <w:rsid w:val="00D34092"/>
    <w:rsid w:val="00D37B3F"/>
    <w:rsid w:val="00D37D46"/>
    <w:rsid w:val="00D4095F"/>
    <w:rsid w:val="00D40FC0"/>
    <w:rsid w:val="00D412D6"/>
    <w:rsid w:val="00D43BE0"/>
    <w:rsid w:val="00D4492B"/>
    <w:rsid w:val="00D44B28"/>
    <w:rsid w:val="00D44D11"/>
    <w:rsid w:val="00D44DB5"/>
    <w:rsid w:val="00D45CD3"/>
    <w:rsid w:val="00D47D21"/>
    <w:rsid w:val="00D50E65"/>
    <w:rsid w:val="00D51723"/>
    <w:rsid w:val="00D52CF9"/>
    <w:rsid w:val="00D53964"/>
    <w:rsid w:val="00D53B4D"/>
    <w:rsid w:val="00D54313"/>
    <w:rsid w:val="00D5509D"/>
    <w:rsid w:val="00D55152"/>
    <w:rsid w:val="00D5564D"/>
    <w:rsid w:val="00D5591E"/>
    <w:rsid w:val="00D56134"/>
    <w:rsid w:val="00D573AF"/>
    <w:rsid w:val="00D60491"/>
    <w:rsid w:val="00D624BC"/>
    <w:rsid w:val="00D62935"/>
    <w:rsid w:val="00D62BE9"/>
    <w:rsid w:val="00D6495A"/>
    <w:rsid w:val="00D64C37"/>
    <w:rsid w:val="00D66F29"/>
    <w:rsid w:val="00D67B09"/>
    <w:rsid w:val="00D71118"/>
    <w:rsid w:val="00D71123"/>
    <w:rsid w:val="00D715DF"/>
    <w:rsid w:val="00D724AD"/>
    <w:rsid w:val="00D72A16"/>
    <w:rsid w:val="00D730BC"/>
    <w:rsid w:val="00D747E0"/>
    <w:rsid w:val="00D7627C"/>
    <w:rsid w:val="00D763E5"/>
    <w:rsid w:val="00D77797"/>
    <w:rsid w:val="00D80219"/>
    <w:rsid w:val="00D8167B"/>
    <w:rsid w:val="00D82E68"/>
    <w:rsid w:val="00D8537A"/>
    <w:rsid w:val="00D85A4C"/>
    <w:rsid w:val="00D865E8"/>
    <w:rsid w:val="00D86BBA"/>
    <w:rsid w:val="00D90C3C"/>
    <w:rsid w:val="00D926E5"/>
    <w:rsid w:val="00D93E3E"/>
    <w:rsid w:val="00D9491B"/>
    <w:rsid w:val="00D94FC1"/>
    <w:rsid w:val="00D95899"/>
    <w:rsid w:val="00D95A48"/>
    <w:rsid w:val="00D96D13"/>
    <w:rsid w:val="00DA0410"/>
    <w:rsid w:val="00DA08FD"/>
    <w:rsid w:val="00DA2F43"/>
    <w:rsid w:val="00DA4497"/>
    <w:rsid w:val="00DA66B9"/>
    <w:rsid w:val="00DB04C8"/>
    <w:rsid w:val="00DB0A42"/>
    <w:rsid w:val="00DB0E05"/>
    <w:rsid w:val="00DB1839"/>
    <w:rsid w:val="00DB2E4E"/>
    <w:rsid w:val="00DB31F2"/>
    <w:rsid w:val="00DB345E"/>
    <w:rsid w:val="00DB4351"/>
    <w:rsid w:val="00DB5938"/>
    <w:rsid w:val="00DC026A"/>
    <w:rsid w:val="00DC0291"/>
    <w:rsid w:val="00DC20A3"/>
    <w:rsid w:val="00DC2FEF"/>
    <w:rsid w:val="00DC49EF"/>
    <w:rsid w:val="00DC5347"/>
    <w:rsid w:val="00DD03AF"/>
    <w:rsid w:val="00DD1738"/>
    <w:rsid w:val="00DD2491"/>
    <w:rsid w:val="00DD2A31"/>
    <w:rsid w:val="00DD2B28"/>
    <w:rsid w:val="00DD30E6"/>
    <w:rsid w:val="00DD335B"/>
    <w:rsid w:val="00DD45E6"/>
    <w:rsid w:val="00DD6A01"/>
    <w:rsid w:val="00DD7BF8"/>
    <w:rsid w:val="00DE02C5"/>
    <w:rsid w:val="00DE0446"/>
    <w:rsid w:val="00DE0C0A"/>
    <w:rsid w:val="00DE1E28"/>
    <w:rsid w:val="00DE2296"/>
    <w:rsid w:val="00DE43A0"/>
    <w:rsid w:val="00DE45FD"/>
    <w:rsid w:val="00DE52F5"/>
    <w:rsid w:val="00DE5F4F"/>
    <w:rsid w:val="00DE771C"/>
    <w:rsid w:val="00DE781F"/>
    <w:rsid w:val="00DE7E1C"/>
    <w:rsid w:val="00DF0723"/>
    <w:rsid w:val="00DF21C4"/>
    <w:rsid w:val="00DF3093"/>
    <w:rsid w:val="00DF379C"/>
    <w:rsid w:val="00DF3B1C"/>
    <w:rsid w:val="00DF420F"/>
    <w:rsid w:val="00DF5143"/>
    <w:rsid w:val="00DF5A09"/>
    <w:rsid w:val="00E00CE1"/>
    <w:rsid w:val="00E02F33"/>
    <w:rsid w:val="00E043E4"/>
    <w:rsid w:val="00E04A60"/>
    <w:rsid w:val="00E0542E"/>
    <w:rsid w:val="00E05CE4"/>
    <w:rsid w:val="00E062BB"/>
    <w:rsid w:val="00E06B9D"/>
    <w:rsid w:val="00E07089"/>
    <w:rsid w:val="00E07687"/>
    <w:rsid w:val="00E11C0A"/>
    <w:rsid w:val="00E11C5F"/>
    <w:rsid w:val="00E12D55"/>
    <w:rsid w:val="00E13B83"/>
    <w:rsid w:val="00E15978"/>
    <w:rsid w:val="00E15E35"/>
    <w:rsid w:val="00E1670E"/>
    <w:rsid w:val="00E16F6E"/>
    <w:rsid w:val="00E1769B"/>
    <w:rsid w:val="00E17BAC"/>
    <w:rsid w:val="00E20BE9"/>
    <w:rsid w:val="00E21462"/>
    <w:rsid w:val="00E21689"/>
    <w:rsid w:val="00E21C7D"/>
    <w:rsid w:val="00E22059"/>
    <w:rsid w:val="00E22211"/>
    <w:rsid w:val="00E2279F"/>
    <w:rsid w:val="00E23039"/>
    <w:rsid w:val="00E2438D"/>
    <w:rsid w:val="00E244E2"/>
    <w:rsid w:val="00E246C6"/>
    <w:rsid w:val="00E24844"/>
    <w:rsid w:val="00E24AF3"/>
    <w:rsid w:val="00E2723F"/>
    <w:rsid w:val="00E30D0D"/>
    <w:rsid w:val="00E30F68"/>
    <w:rsid w:val="00E31C06"/>
    <w:rsid w:val="00E31C17"/>
    <w:rsid w:val="00E3406C"/>
    <w:rsid w:val="00E34DD4"/>
    <w:rsid w:val="00E35DA5"/>
    <w:rsid w:val="00E36117"/>
    <w:rsid w:val="00E36E86"/>
    <w:rsid w:val="00E373B1"/>
    <w:rsid w:val="00E4044E"/>
    <w:rsid w:val="00E4052B"/>
    <w:rsid w:val="00E41A54"/>
    <w:rsid w:val="00E41EDA"/>
    <w:rsid w:val="00E43EDB"/>
    <w:rsid w:val="00E44E2B"/>
    <w:rsid w:val="00E44E8B"/>
    <w:rsid w:val="00E4517F"/>
    <w:rsid w:val="00E460E8"/>
    <w:rsid w:val="00E46178"/>
    <w:rsid w:val="00E462CF"/>
    <w:rsid w:val="00E465AE"/>
    <w:rsid w:val="00E46662"/>
    <w:rsid w:val="00E507F4"/>
    <w:rsid w:val="00E5081A"/>
    <w:rsid w:val="00E51DBD"/>
    <w:rsid w:val="00E5241A"/>
    <w:rsid w:val="00E52544"/>
    <w:rsid w:val="00E53880"/>
    <w:rsid w:val="00E56904"/>
    <w:rsid w:val="00E57088"/>
    <w:rsid w:val="00E57BFB"/>
    <w:rsid w:val="00E57DB1"/>
    <w:rsid w:val="00E6043E"/>
    <w:rsid w:val="00E6077D"/>
    <w:rsid w:val="00E6126F"/>
    <w:rsid w:val="00E63050"/>
    <w:rsid w:val="00E64145"/>
    <w:rsid w:val="00E6470E"/>
    <w:rsid w:val="00E64788"/>
    <w:rsid w:val="00E65095"/>
    <w:rsid w:val="00E66495"/>
    <w:rsid w:val="00E67936"/>
    <w:rsid w:val="00E67A4E"/>
    <w:rsid w:val="00E70154"/>
    <w:rsid w:val="00E70885"/>
    <w:rsid w:val="00E70906"/>
    <w:rsid w:val="00E72AFF"/>
    <w:rsid w:val="00E74A85"/>
    <w:rsid w:val="00E74E39"/>
    <w:rsid w:val="00E76B89"/>
    <w:rsid w:val="00E802D6"/>
    <w:rsid w:val="00E80F7F"/>
    <w:rsid w:val="00E8101F"/>
    <w:rsid w:val="00E83180"/>
    <w:rsid w:val="00E8411C"/>
    <w:rsid w:val="00E86443"/>
    <w:rsid w:val="00E9149A"/>
    <w:rsid w:val="00E916B1"/>
    <w:rsid w:val="00E92744"/>
    <w:rsid w:val="00E9409A"/>
    <w:rsid w:val="00E94955"/>
    <w:rsid w:val="00E96515"/>
    <w:rsid w:val="00E968AF"/>
    <w:rsid w:val="00E968D4"/>
    <w:rsid w:val="00E97415"/>
    <w:rsid w:val="00EA0066"/>
    <w:rsid w:val="00EA203F"/>
    <w:rsid w:val="00EA236D"/>
    <w:rsid w:val="00EA30C9"/>
    <w:rsid w:val="00EA3F40"/>
    <w:rsid w:val="00EA488B"/>
    <w:rsid w:val="00EA7003"/>
    <w:rsid w:val="00EA7FF8"/>
    <w:rsid w:val="00EB0096"/>
    <w:rsid w:val="00EB1515"/>
    <w:rsid w:val="00EB2C31"/>
    <w:rsid w:val="00EB58F3"/>
    <w:rsid w:val="00EB74E0"/>
    <w:rsid w:val="00EB7CF1"/>
    <w:rsid w:val="00EB7DA7"/>
    <w:rsid w:val="00EC0829"/>
    <w:rsid w:val="00EC194B"/>
    <w:rsid w:val="00EC1E2C"/>
    <w:rsid w:val="00EC1F38"/>
    <w:rsid w:val="00EC2829"/>
    <w:rsid w:val="00EC2B81"/>
    <w:rsid w:val="00EC2EF0"/>
    <w:rsid w:val="00EC37A0"/>
    <w:rsid w:val="00EC38A1"/>
    <w:rsid w:val="00EC4475"/>
    <w:rsid w:val="00EC4718"/>
    <w:rsid w:val="00EC4C73"/>
    <w:rsid w:val="00EC6242"/>
    <w:rsid w:val="00EC64A6"/>
    <w:rsid w:val="00EC7FB1"/>
    <w:rsid w:val="00ED05CA"/>
    <w:rsid w:val="00ED36B6"/>
    <w:rsid w:val="00ED4DE7"/>
    <w:rsid w:val="00ED5478"/>
    <w:rsid w:val="00ED59EF"/>
    <w:rsid w:val="00ED5EF0"/>
    <w:rsid w:val="00ED64CA"/>
    <w:rsid w:val="00ED6D3B"/>
    <w:rsid w:val="00ED7FF3"/>
    <w:rsid w:val="00EE0900"/>
    <w:rsid w:val="00EE0907"/>
    <w:rsid w:val="00EE0965"/>
    <w:rsid w:val="00EE27BB"/>
    <w:rsid w:val="00EE33CD"/>
    <w:rsid w:val="00EE6B47"/>
    <w:rsid w:val="00EE6B68"/>
    <w:rsid w:val="00EE6F0B"/>
    <w:rsid w:val="00EF0BEE"/>
    <w:rsid w:val="00EF19B5"/>
    <w:rsid w:val="00EF1E37"/>
    <w:rsid w:val="00EF30C5"/>
    <w:rsid w:val="00EF38D9"/>
    <w:rsid w:val="00EF48F6"/>
    <w:rsid w:val="00EF4CB0"/>
    <w:rsid w:val="00EF5D24"/>
    <w:rsid w:val="00EF5E99"/>
    <w:rsid w:val="00EF5FD7"/>
    <w:rsid w:val="00EF6549"/>
    <w:rsid w:val="00EF7532"/>
    <w:rsid w:val="00F01258"/>
    <w:rsid w:val="00F06037"/>
    <w:rsid w:val="00F06391"/>
    <w:rsid w:val="00F06879"/>
    <w:rsid w:val="00F073D5"/>
    <w:rsid w:val="00F105D0"/>
    <w:rsid w:val="00F106B7"/>
    <w:rsid w:val="00F109F2"/>
    <w:rsid w:val="00F11728"/>
    <w:rsid w:val="00F128AE"/>
    <w:rsid w:val="00F132E4"/>
    <w:rsid w:val="00F15EA8"/>
    <w:rsid w:val="00F177EB"/>
    <w:rsid w:val="00F17BD8"/>
    <w:rsid w:val="00F20ADF"/>
    <w:rsid w:val="00F20DC1"/>
    <w:rsid w:val="00F23716"/>
    <w:rsid w:val="00F2439A"/>
    <w:rsid w:val="00F263A4"/>
    <w:rsid w:val="00F26B83"/>
    <w:rsid w:val="00F26C76"/>
    <w:rsid w:val="00F26E07"/>
    <w:rsid w:val="00F27811"/>
    <w:rsid w:val="00F27CB0"/>
    <w:rsid w:val="00F304B5"/>
    <w:rsid w:val="00F30738"/>
    <w:rsid w:val="00F31216"/>
    <w:rsid w:val="00F31ECC"/>
    <w:rsid w:val="00F3285E"/>
    <w:rsid w:val="00F330D9"/>
    <w:rsid w:val="00F33237"/>
    <w:rsid w:val="00F35716"/>
    <w:rsid w:val="00F37647"/>
    <w:rsid w:val="00F41CB4"/>
    <w:rsid w:val="00F42714"/>
    <w:rsid w:val="00F43454"/>
    <w:rsid w:val="00F437A3"/>
    <w:rsid w:val="00F4398E"/>
    <w:rsid w:val="00F43D34"/>
    <w:rsid w:val="00F4466F"/>
    <w:rsid w:val="00F45AF0"/>
    <w:rsid w:val="00F46190"/>
    <w:rsid w:val="00F47FAF"/>
    <w:rsid w:val="00F50C3F"/>
    <w:rsid w:val="00F51CE4"/>
    <w:rsid w:val="00F521D6"/>
    <w:rsid w:val="00F5291F"/>
    <w:rsid w:val="00F54124"/>
    <w:rsid w:val="00F54E5E"/>
    <w:rsid w:val="00F56BC3"/>
    <w:rsid w:val="00F6070C"/>
    <w:rsid w:val="00F619F8"/>
    <w:rsid w:val="00F62730"/>
    <w:rsid w:val="00F63057"/>
    <w:rsid w:val="00F633F6"/>
    <w:rsid w:val="00F63823"/>
    <w:rsid w:val="00F63FF6"/>
    <w:rsid w:val="00F64561"/>
    <w:rsid w:val="00F66F9F"/>
    <w:rsid w:val="00F6759A"/>
    <w:rsid w:val="00F72666"/>
    <w:rsid w:val="00F73A1E"/>
    <w:rsid w:val="00F7555F"/>
    <w:rsid w:val="00F75C2D"/>
    <w:rsid w:val="00F760F8"/>
    <w:rsid w:val="00F764BF"/>
    <w:rsid w:val="00F77829"/>
    <w:rsid w:val="00F77AC4"/>
    <w:rsid w:val="00F77B20"/>
    <w:rsid w:val="00F80B34"/>
    <w:rsid w:val="00F81A41"/>
    <w:rsid w:val="00F81D89"/>
    <w:rsid w:val="00F828A8"/>
    <w:rsid w:val="00F82C24"/>
    <w:rsid w:val="00F83F8F"/>
    <w:rsid w:val="00F85FAC"/>
    <w:rsid w:val="00F86236"/>
    <w:rsid w:val="00F862CE"/>
    <w:rsid w:val="00F86ABB"/>
    <w:rsid w:val="00F9134D"/>
    <w:rsid w:val="00F91C3B"/>
    <w:rsid w:val="00F9295F"/>
    <w:rsid w:val="00F9491E"/>
    <w:rsid w:val="00F94B9D"/>
    <w:rsid w:val="00F953F3"/>
    <w:rsid w:val="00F960F8"/>
    <w:rsid w:val="00F96142"/>
    <w:rsid w:val="00F96785"/>
    <w:rsid w:val="00FA0D7E"/>
    <w:rsid w:val="00FA117F"/>
    <w:rsid w:val="00FA1832"/>
    <w:rsid w:val="00FA3B1D"/>
    <w:rsid w:val="00FA6429"/>
    <w:rsid w:val="00FA6CE0"/>
    <w:rsid w:val="00FA74E5"/>
    <w:rsid w:val="00FB075E"/>
    <w:rsid w:val="00FB0C51"/>
    <w:rsid w:val="00FB0DED"/>
    <w:rsid w:val="00FB12D0"/>
    <w:rsid w:val="00FB24AC"/>
    <w:rsid w:val="00FB254A"/>
    <w:rsid w:val="00FB2C11"/>
    <w:rsid w:val="00FB3A41"/>
    <w:rsid w:val="00FB559E"/>
    <w:rsid w:val="00FB7BB3"/>
    <w:rsid w:val="00FC06F9"/>
    <w:rsid w:val="00FC123F"/>
    <w:rsid w:val="00FC1300"/>
    <w:rsid w:val="00FC1E3F"/>
    <w:rsid w:val="00FC1E6D"/>
    <w:rsid w:val="00FC2476"/>
    <w:rsid w:val="00FC26CB"/>
    <w:rsid w:val="00FC3FA9"/>
    <w:rsid w:val="00FC4328"/>
    <w:rsid w:val="00FC44A1"/>
    <w:rsid w:val="00FC44C0"/>
    <w:rsid w:val="00FC4C74"/>
    <w:rsid w:val="00FC4CB9"/>
    <w:rsid w:val="00FC4F83"/>
    <w:rsid w:val="00FC55D1"/>
    <w:rsid w:val="00FC5C2F"/>
    <w:rsid w:val="00FC734C"/>
    <w:rsid w:val="00FD086A"/>
    <w:rsid w:val="00FD140A"/>
    <w:rsid w:val="00FD156F"/>
    <w:rsid w:val="00FD4A0B"/>
    <w:rsid w:val="00FD5C2A"/>
    <w:rsid w:val="00FD5D75"/>
    <w:rsid w:val="00FD6E02"/>
    <w:rsid w:val="00FD7023"/>
    <w:rsid w:val="00FD7F26"/>
    <w:rsid w:val="00FE03E8"/>
    <w:rsid w:val="00FE0493"/>
    <w:rsid w:val="00FE2F13"/>
    <w:rsid w:val="00FE4519"/>
    <w:rsid w:val="00FE4BB2"/>
    <w:rsid w:val="00FE50F7"/>
    <w:rsid w:val="00FE53A6"/>
    <w:rsid w:val="00FE576F"/>
    <w:rsid w:val="00FE6F29"/>
    <w:rsid w:val="00FE7029"/>
    <w:rsid w:val="00FE702E"/>
    <w:rsid w:val="00FF27CC"/>
    <w:rsid w:val="00FF2C0E"/>
    <w:rsid w:val="00FF4464"/>
    <w:rsid w:val="00FF469E"/>
    <w:rsid w:val="00FF4ECB"/>
    <w:rsid w:val="00FF5ABA"/>
    <w:rsid w:val="00FF5ADF"/>
    <w:rsid w:val="00FF60D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8DBF4"/>
  <w15:docId w15:val="{93159AD9-B266-4D8B-B5B0-60367EEBF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2377"/>
  </w:style>
  <w:style w:type="paragraph" w:styleId="Nagwek1">
    <w:name w:val="heading 1"/>
    <w:basedOn w:val="Normalny"/>
    <w:next w:val="Normalny"/>
    <w:link w:val="Nagwek1Znak"/>
    <w:uiPriority w:val="9"/>
    <w:qFormat/>
    <w:rsid w:val="00563E95"/>
    <w:pPr>
      <w:keepNext/>
      <w:tabs>
        <w:tab w:val="num" w:pos="432"/>
      </w:tabs>
      <w:autoSpaceDN w:val="0"/>
      <w:spacing w:after="0" w:line="240" w:lineRule="auto"/>
      <w:ind w:left="432" w:hanging="432"/>
      <w:outlineLvl w:val="0"/>
    </w:pPr>
    <w:rPr>
      <w:rFonts w:ascii="Times New Roman" w:eastAsia="Times New Roman" w:hAnsi="Times New Roman" w:cs="Times New Roman"/>
      <w:b/>
      <w:kern w:val="2"/>
      <w:sz w:val="20"/>
      <w:szCs w:val="20"/>
      <w:lang w:eastAsia="zh-CN"/>
    </w:rPr>
  </w:style>
  <w:style w:type="paragraph" w:styleId="Nagwek2">
    <w:name w:val="heading 2"/>
    <w:basedOn w:val="Normalny"/>
    <w:next w:val="Normalny"/>
    <w:link w:val="Nagwek2Znak"/>
    <w:unhideWhenUsed/>
    <w:qFormat/>
    <w:rsid w:val="00563E95"/>
    <w:pPr>
      <w:keepNext/>
      <w:tabs>
        <w:tab w:val="num" w:pos="576"/>
      </w:tabs>
      <w:autoSpaceDN w:val="0"/>
      <w:spacing w:after="0" w:line="240" w:lineRule="auto"/>
      <w:ind w:left="576" w:hanging="576"/>
      <w:jc w:val="center"/>
      <w:outlineLvl w:val="1"/>
    </w:pPr>
    <w:rPr>
      <w:rFonts w:ascii="Times New Roman" w:eastAsia="Times New Roman" w:hAnsi="Times New Roman" w:cs="Times New Roman"/>
      <w:b/>
      <w:kern w:val="2"/>
      <w:sz w:val="20"/>
      <w:szCs w:val="20"/>
      <w:lang w:eastAsia="zh-CN"/>
    </w:rPr>
  </w:style>
  <w:style w:type="paragraph" w:styleId="Nagwek3">
    <w:name w:val="heading 3"/>
    <w:basedOn w:val="Normalny"/>
    <w:next w:val="Normalny"/>
    <w:link w:val="Nagwek3Znak"/>
    <w:semiHidden/>
    <w:unhideWhenUsed/>
    <w:qFormat/>
    <w:rsid w:val="00563E95"/>
    <w:pPr>
      <w:keepNext/>
      <w:widowControl w:val="0"/>
      <w:suppressAutoHyphens/>
      <w:overflowPunct w:val="0"/>
      <w:autoSpaceDE w:val="0"/>
      <w:spacing w:before="240" w:after="60" w:line="240" w:lineRule="auto"/>
      <w:outlineLvl w:val="2"/>
    </w:pPr>
    <w:rPr>
      <w:rFonts w:ascii="Cambria" w:eastAsia="Times New Roman" w:hAnsi="Cambria" w:cs="Times New Roman"/>
      <w:b/>
      <w:bCs/>
      <w:kern w:val="2"/>
      <w:sz w:val="26"/>
      <w:szCs w:val="26"/>
      <w:lang w:eastAsia="zh-CN"/>
    </w:rPr>
  </w:style>
  <w:style w:type="paragraph" w:styleId="Nagwek4">
    <w:name w:val="heading 4"/>
    <w:basedOn w:val="Normalny"/>
    <w:next w:val="Normalny"/>
    <w:link w:val="Nagwek4Znak"/>
    <w:semiHidden/>
    <w:unhideWhenUsed/>
    <w:qFormat/>
    <w:rsid w:val="00563E95"/>
    <w:pPr>
      <w:keepNext/>
      <w:keepLines/>
      <w:autoSpaceDN w:val="0"/>
      <w:spacing w:before="200" w:after="0" w:line="276" w:lineRule="auto"/>
      <w:ind w:left="864" w:hanging="864"/>
      <w:outlineLvl w:val="3"/>
    </w:pPr>
    <w:rPr>
      <w:rFonts w:ascii="Cambria" w:eastAsia="Times New Roman" w:hAnsi="Cambria" w:cs="Times New Roman"/>
      <w:b/>
      <w:bCs/>
      <w:i/>
      <w:iCs/>
      <w:color w:val="4F81BD"/>
      <w:sz w:val="20"/>
      <w:szCs w:val="20"/>
    </w:rPr>
  </w:style>
  <w:style w:type="paragraph" w:styleId="Nagwek5">
    <w:name w:val="heading 5"/>
    <w:basedOn w:val="Normalny"/>
    <w:next w:val="Normalny"/>
    <w:link w:val="Nagwek5Znak"/>
    <w:uiPriority w:val="9"/>
    <w:semiHidden/>
    <w:unhideWhenUsed/>
    <w:qFormat/>
    <w:rsid w:val="00563E95"/>
    <w:pPr>
      <w:keepNext/>
      <w:keepLines/>
      <w:autoSpaceDN w:val="0"/>
      <w:spacing w:before="200" w:after="0" w:line="276" w:lineRule="auto"/>
      <w:ind w:left="1008" w:hanging="1008"/>
      <w:outlineLvl w:val="4"/>
    </w:pPr>
    <w:rPr>
      <w:rFonts w:ascii="Cambria" w:eastAsia="Times New Roman" w:hAnsi="Cambria" w:cs="Times New Roman"/>
      <w:color w:val="243F60"/>
      <w:sz w:val="20"/>
      <w:szCs w:val="20"/>
    </w:rPr>
  </w:style>
  <w:style w:type="paragraph" w:styleId="Nagwek6">
    <w:name w:val="heading 6"/>
    <w:basedOn w:val="Normalny"/>
    <w:next w:val="Normalny"/>
    <w:link w:val="Nagwek6Znak"/>
    <w:uiPriority w:val="9"/>
    <w:semiHidden/>
    <w:unhideWhenUsed/>
    <w:qFormat/>
    <w:rsid w:val="00563E95"/>
    <w:pPr>
      <w:keepNext/>
      <w:keepLines/>
      <w:autoSpaceDN w:val="0"/>
      <w:spacing w:before="200" w:after="0" w:line="276" w:lineRule="auto"/>
      <w:ind w:left="1152" w:hanging="1152"/>
      <w:outlineLvl w:val="5"/>
    </w:pPr>
    <w:rPr>
      <w:rFonts w:ascii="Cambria" w:eastAsia="Times New Roman" w:hAnsi="Cambria" w:cs="Times New Roman"/>
      <w:i/>
      <w:iCs/>
      <w:color w:val="243F60"/>
      <w:sz w:val="20"/>
      <w:szCs w:val="20"/>
    </w:rPr>
  </w:style>
  <w:style w:type="paragraph" w:styleId="Nagwek7">
    <w:name w:val="heading 7"/>
    <w:basedOn w:val="Normalny"/>
    <w:next w:val="Normalny"/>
    <w:link w:val="Nagwek7Znak"/>
    <w:uiPriority w:val="99"/>
    <w:semiHidden/>
    <w:unhideWhenUsed/>
    <w:qFormat/>
    <w:rsid w:val="00563E95"/>
    <w:pPr>
      <w:keepNext/>
      <w:keepLines/>
      <w:autoSpaceDN w:val="0"/>
      <w:spacing w:before="200" w:after="0" w:line="276" w:lineRule="auto"/>
      <w:ind w:left="1296" w:hanging="1296"/>
      <w:outlineLvl w:val="6"/>
    </w:pPr>
    <w:rPr>
      <w:rFonts w:ascii="Cambria" w:eastAsia="Times New Roman" w:hAnsi="Cambria" w:cs="Times New Roman"/>
      <w:i/>
      <w:iCs/>
      <w:color w:val="404040"/>
      <w:sz w:val="20"/>
      <w:szCs w:val="20"/>
    </w:rPr>
  </w:style>
  <w:style w:type="paragraph" w:styleId="Nagwek8">
    <w:name w:val="heading 8"/>
    <w:basedOn w:val="Normalny"/>
    <w:next w:val="Normalny"/>
    <w:link w:val="Nagwek8Znak"/>
    <w:uiPriority w:val="99"/>
    <w:semiHidden/>
    <w:unhideWhenUsed/>
    <w:qFormat/>
    <w:rsid w:val="00563E95"/>
    <w:pPr>
      <w:keepNext/>
      <w:keepLines/>
      <w:autoSpaceDN w:val="0"/>
      <w:spacing w:before="200" w:after="0" w:line="276" w:lineRule="auto"/>
      <w:ind w:left="1440" w:hanging="1440"/>
      <w:outlineLvl w:val="7"/>
    </w:pPr>
    <w:rPr>
      <w:rFonts w:ascii="Cambria" w:eastAsia="Times New Roman" w:hAnsi="Cambria" w:cs="Times New Roman"/>
      <w:color w:val="404040"/>
      <w:sz w:val="20"/>
      <w:szCs w:val="20"/>
    </w:rPr>
  </w:style>
  <w:style w:type="paragraph" w:styleId="Nagwek9">
    <w:name w:val="heading 9"/>
    <w:basedOn w:val="Normalny"/>
    <w:next w:val="Normalny"/>
    <w:link w:val="Nagwek9Znak"/>
    <w:unhideWhenUsed/>
    <w:qFormat/>
    <w:rsid w:val="00563E95"/>
    <w:pPr>
      <w:widowControl w:val="0"/>
      <w:tabs>
        <w:tab w:val="num" w:pos="1584"/>
      </w:tabs>
      <w:suppressAutoHyphens/>
      <w:overflowPunct w:val="0"/>
      <w:autoSpaceDE w:val="0"/>
      <w:spacing w:before="240" w:after="60" w:line="240" w:lineRule="auto"/>
      <w:ind w:left="1584" w:hanging="1584"/>
      <w:outlineLvl w:val="8"/>
    </w:pPr>
    <w:rPr>
      <w:rFonts w:ascii="Cambria" w:eastAsia="Times New Roman" w:hAnsi="Cambria" w:cs="Times New Roman"/>
      <w:kern w:val="2"/>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044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44F1"/>
  </w:style>
  <w:style w:type="paragraph" w:styleId="Stopka">
    <w:name w:val="footer"/>
    <w:basedOn w:val="Normalny"/>
    <w:link w:val="StopkaZnak"/>
    <w:uiPriority w:val="99"/>
    <w:unhideWhenUsed/>
    <w:rsid w:val="006044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44F1"/>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link w:val="AkapitzlistZnak"/>
    <w:uiPriority w:val="99"/>
    <w:qFormat/>
    <w:rsid w:val="00801234"/>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NormalnyWeb">
    <w:name w:val="Normal (Web)"/>
    <w:basedOn w:val="Normalny"/>
    <w:uiPriority w:val="99"/>
    <w:rsid w:val="00801234"/>
    <w:pPr>
      <w:suppressAutoHyphens/>
      <w:spacing w:before="280" w:after="119" w:line="240" w:lineRule="auto"/>
    </w:pPr>
    <w:rPr>
      <w:rFonts w:ascii="Times New Roman" w:eastAsia="Times New Roman" w:hAnsi="Times New Roman" w:cs="Times New Roman"/>
      <w:sz w:val="24"/>
      <w:szCs w:val="24"/>
      <w:lang w:eastAsia="ar-SA"/>
    </w:rPr>
  </w:style>
  <w:style w:type="paragraph" w:styleId="Tekstpodstawowy">
    <w:name w:val="Body Text"/>
    <w:basedOn w:val="Normalny"/>
    <w:link w:val="TekstpodstawowyZnak"/>
    <w:rsid w:val="00801234"/>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801234"/>
    <w:rPr>
      <w:rFonts w:ascii="Times New Roman" w:eastAsia="Times New Roman" w:hAnsi="Times New Roman" w:cs="Times New Roman"/>
      <w:sz w:val="24"/>
      <w:szCs w:val="24"/>
      <w:lang w:eastAsia="ar-SA"/>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99"/>
    <w:qFormat/>
    <w:locked/>
    <w:rsid w:val="00801234"/>
    <w:rPr>
      <w:rFonts w:ascii="Times New Roman" w:eastAsia="Times New Roman" w:hAnsi="Times New Roman" w:cs="Times New Roman"/>
      <w:sz w:val="24"/>
      <w:szCs w:val="24"/>
      <w:lang w:eastAsia="ar-SA"/>
    </w:rPr>
  </w:style>
  <w:style w:type="paragraph" w:customStyle="1" w:styleId="Style6">
    <w:name w:val="Style6"/>
    <w:basedOn w:val="Normalny"/>
    <w:uiPriority w:val="99"/>
    <w:rsid w:val="00801234"/>
    <w:pPr>
      <w:widowControl w:val="0"/>
      <w:autoSpaceDE w:val="0"/>
      <w:autoSpaceDN w:val="0"/>
      <w:adjustRightInd w:val="0"/>
      <w:spacing w:after="0" w:line="413" w:lineRule="exact"/>
    </w:pPr>
    <w:rPr>
      <w:rFonts w:ascii="Calibri" w:eastAsia="Times New Roman" w:hAnsi="Calibri" w:cs="Calibri"/>
      <w:sz w:val="24"/>
      <w:szCs w:val="24"/>
      <w:lang w:eastAsia="pl-PL"/>
    </w:rPr>
  </w:style>
  <w:style w:type="character" w:customStyle="1" w:styleId="FontStyle30">
    <w:name w:val="Font Style30"/>
    <w:uiPriority w:val="99"/>
    <w:qFormat/>
    <w:rsid w:val="00801234"/>
    <w:rPr>
      <w:rFonts w:ascii="Calibri" w:hAnsi="Calibri" w:cs="Calibri"/>
      <w:sz w:val="20"/>
      <w:szCs w:val="20"/>
    </w:rPr>
  </w:style>
  <w:style w:type="table" w:styleId="Tabela-Siatka">
    <w:name w:val="Table Grid"/>
    <w:basedOn w:val="Standardowy"/>
    <w:uiPriority w:val="39"/>
    <w:rsid w:val="00F86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8D6122"/>
    <w:pPr>
      <w:spacing w:after="0" w:line="240" w:lineRule="auto"/>
    </w:pPr>
    <w:rPr>
      <w:rFonts w:ascii="HelveticaEE" w:eastAsia="Calibri" w:hAnsi="HelveticaEE" w:cs="Times New Roman"/>
      <w:color w:val="000000"/>
      <w:sz w:val="24"/>
      <w:szCs w:val="20"/>
      <w:lang w:val="cs-CZ" w:eastAsia="pl-PL"/>
    </w:rPr>
  </w:style>
  <w:style w:type="paragraph" w:styleId="Tekstprzypisukocowego">
    <w:name w:val="endnote text"/>
    <w:basedOn w:val="Normalny"/>
    <w:link w:val="TekstprzypisukocowegoZnak"/>
    <w:uiPriority w:val="99"/>
    <w:semiHidden/>
    <w:unhideWhenUsed/>
    <w:rsid w:val="0042086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20862"/>
    <w:rPr>
      <w:sz w:val="20"/>
      <w:szCs w:val="20"/>
    </w:rPr>
  </w:style>
  <w:style w:type="character" w:styleId="Odwoanieprzypisukocowego">
    <w:name w:val="endnote reference"/>
    <w:basedOn w:val="Domylnaczcionkaakapitu"/>
    <w:uiPriority w:val="99"/>
    <w:semiHidden/>
    <w:unhideWhenUsed/>
    <w:rsid w:val="00420862"/>
    <w:rPr>
      <w:vertAlign w:val="superscript"/>
    </w:rPr>
  </w:style>
  <w:style w:type="character" w:customStyle="1" w:styleId="Brak">
    <w:name w:val="Brak"/>
    <w:rsid w:val="00F33237"/>
  </w:style>
  <w:style w:type="paragraph" w:styleId="Tekstprzypisudolnego">
    <w:name w:val="footnote text"/>
    <w:basedOn w:val="Normalny"/>
    <w:link w:val="TekstprzypisudolnegoZnak"/>
    <w:uiPriority w:val="99"/>
    <w:unhideWhenUsed/>
    <w:rsid w:val="002236D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qFormat/>
    <w:rsid w:val="002236D5"/>
    <w:rPr>
      <w:sz w:val="20"/>
      <w:szCs w:val="20"/>
    </w:rPr>
  </w:style>
  <w:style w:type="paragraph" w:customStyle="1" w:styleId="Default">
    <w:name w:val="Default"/>
    <w:qFormat/>
    <w:rsid w:val="002236D5"/>
    <w:pPr>
      <w:suppressAutoHyphens/>
      <w:autoSpaceDE w:val="0"/>
      <w:spacing w:after="0" w:line="240" w:lineRule="auto"/>
    </w:pPr>
    <w:rPr>
      <w:rFonts w:ascii="Tahoma" w:eastAsia="Times New Roman" w:hAnsi="Tahoma" w:cs="Tahoma"/>
      <w:color w:val="000000"/>
      <w:sz w:val="24"/>
      <w:szCs w:val="24"/>
      <w:lang w:eastAsia="zh-CN"/>
    </w:rPr>
  </w:style>
  <w:style w:type="character" w:customStyle="1" w:styleId="Znakiprzypiswdolnych">
    <w:name w:val="Znaki przypisów dolnych"/>
    <w:rsid w:val="002236D5"/>
    <w:rPr>
      <w:vertAlign w:val="superscript"/>
    </w:rPr>
  </w:style>
  <w:style w:type="character" w:styleId="Odwoaniedokomentarza">
    <w:name w:val="annotation reference"/>
    <w:basedOn w:val="Domylnaczcionkaakapitu"/>
    <w:uiPriority w:val="99"/>
    <w:semiHidden/>
    <w:unhideWhenUsed/>
    <w:rsid w:val="00B93DDF"/>
    <w:rPr>
      <w:sz w:val="16"/>
      <w:szCs w:val="16"/>
    </w:rPr>
  </w:style>
  <w:style w:type="paragraph" w:styleId="Tekstkomentarza">
    <w:name w:val="annotation text"/>
    <w:basedOn w:val="Normalny"/>
    <w:link w:val="TekstkomentarzaZnak"/>
    <w:uiPriority w:val="99"/>
    <w:unhideWhenUsed/>
    <w:rsid w:val="00B93DDF"/>
    <w:pPr>
      <w:spacing w:line="240" w:lineRule="auto"/>
    </w:pPr>
    <w:rPr>
      <w:sz w:val="20"/>
      <w:szCs w:val="20"/>
    </w:rPr>
  </w:style>
  <w:style w:type="character" w:customStyle="1" w:styleId="TekstkomentarzaZnak">
    <w:name w:val="Tekst komentarza Znak"/>
    <w:basedOn w:val="Domylnaczcionkaakapitu"/>
    <w:link w:val="Tekstkomentarza"/>
    <w:uiPriority w:val="99"/>
    <w:rsid w:val="00B93DDF"/>
    <w:rPr>
      <w:sz w:val="20"/>
      <w:szCs w:val="20"/>
    </w:rPr>
  </w:style>
  <w:style w:type="paragraph" w:styleId="Tematkomentarza">
    <w:name w:val="annotation subject"/>
    <w:basedOn w:val="Tekstkomentarza"/>
    <w:next w:val="Tekstkomentarza"/>
    <w:link w:val="TematkomentarzaZnak"/>
    <w:uiPriority w:val="99"/>
    <w:unhideWhenUsed/>
    <w:rsid w:val="00B93DDF"/>
    <w:rPr>
      <w:b/>
      <w:bCs/>
    </w:rPr>
  </w:style>
  <w:style w:type="character" w:customStyle="1" w:styleId="TematkomentarzaZnak">
    <w:name w:val="Temat komentarza Znak"/>
    <w:basedOn w:val="TekstkomentarzaZnak"/>
    <w:link w:val="Tematkomentarza"/>
    <w:uiPriority w:val="99"/>
    <w:rsid w:val="00B93DDF"/>
    <w:rPr>
      <w:b/>
      <w:bCs/>
      <w:sz w:val="20"/>
      <w:szCs w:val="20"/>
    </w:rPr>
  </w:style>
  <w:style w:type="paragraph" w:styleId="Tekstdymka">
    <w:name w:val="Balloon Text"/>
    <w:basedOn w:val="Normalny"/>
    <w:link w:val="TekstdymkaZnak"/>
    <w:uiPriority w:val="99"/>
    <w:unhideWhenUsed/>
    <w:rsid w:val="00B93DD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B93DDF"/>
    <w:rPr>
      <w:rFonts w:ascii="Tahoma" w:hAnsi="Tahoma" w:cs="Tahoma"/>
      <w:sz w:val="16"/>
      <w:szCs w:val="16"/>
    </w:rPr>
  </w:style>
  <w:style w:type="character" w:customStyle="1" w:styleId="Nagwek1Znak">
    <w:name w:val="Nagłówek 1 Znak"/>
    <w:basedOn w:val="Domylnaczcionkaakapitu"/>
    <w:link w:val="Nagwek1"/>
    <w:uiPriority w:val="9"/>
    <w:rsid w:val="00563E95"/>
    <w:rPr>
      <w:rFonts w:ascii="Times New Roman" w:eastAsia="Times New Roman" w:hAnsi="Times New Roman" w:cs="Times New Roman"/>
      <w:b/>
      <w:kern w:val="2"/>
      <w:sz w:val="20"/>
      <w:szCs w:val="20"/>
      <w:lang w:eastAsia="zh-CN"/>
    </w:rPr>
  </w:style>
  <w:style w:type="character" w:customStyle="1" w:styleId="Nagwek2Znak">
    <w:name w:val="Nagłówek 2 Znak"/>
    <w:basedOn w:val="Domylnaczcionkaakapitu"/>
    <w:link w:val="Nagwek2"/>
    <w:rsid w:val="00563E95"/>
    <w:rPr>
      <w:rFonts w:ascii="Times New Roman" w:eastAsia="Times New Roman" w:hAnsi="Times New Roman" w:cs="Times New Roman"/>
      <w:b/>
      <w:kern w:val="2"/>
      <w:sz w:val="20"/>
      <w:szCs w:val="20"/>
      <w:lang w:eastAsia="zh-CN"/>
    </w:rPr>
  </w:style>
  <w:style w:type="character" w:customStyle="1" w:styleId="Nagwek3Znak">
    <w:name w:val="Nagłówek 3 Znak"/>
    <w:basedOn w:val="Domylnaczcionkaakapitu"/>
    <w:link w:val="Nagwek3"/>
    <w:semiHidden/>
    <w:rsid w:val="00563E95"/>
    <w:rPr>
      <w:rFonts w:ascii="Cambria" w:eastAsia="Times New Roman" w:hAnsi="Cambria" w:cs="Times New Roman"/>
      <w:b/>
      <w:bCs/>
      <w:kern w:val="2"/>
      <w:sz w:val="26"/>
      <w:szCs w:val="26"/>
      <w:lang w:eastAsia="zh-CN"/>
    </w:rPr>
  </w:style>
  <w:style w:type="character" w:customStyle="1" w:styleId="Nagwek4Znak">
    <w:name w:val="Nagłówek 4 Znak"/>
    <w:basedOn w:val="Domylnaczcionkaakapitu"/>
    <w:link w:val="Nagwek4"/>
    <w:semiHidden/>
    <w:rsid w:val="00563E95"/>
    <w:rPr>
      <w:rFonts w:ascii="Cambria" w:eastAsia="Times New Roman" w:hAnsi="Cambria" w:cs="Times New Roman"/>
      <w:b/>
      <w:bCs/>
      <w:i/>
      <w:iCs/>
      <w:color w:val="4F81BD"/>
      <w:sz w:val="20"/>
      <w:szCs w:val="20"/>
    </w:rPr>
  </w:style>
  <w:style w:type="character" w:customStyle="1" w:styleId="Nagwek5Znak">
    <w:name w:val="Nagłówek 5 Znak"/>
    <w:basedOn w:val="Domylnaczcionkaakapitu"/>
    <w:link w:val="Nagwek5"/>
    <w:uiPriority w:val="9"/>
    <w:semiHidden/>
    <w:rsid w:val="00563E95"/>
    <w:rPr>
      <w:rFonts w:ascii="Cambria" w:eastAsia="Times New Roman" w:hAnsi="Cambria" w:cs="Times New Roman"/>
      <w:color w:val="243F60"/>
      <w:sz w:val="20"/>
      <w:szCs w:val="20"/>
    </w:rPr>
  </w:style>
  <w:style w:type="character" w:customStyle="1" w:styleId="Nagwek6Znak">
    <w:name w:val="Nagłówek 6 Znak"/>
    <w:basedOn w:val="Domylnaczcionkaakapitu"/>
    <w:link w:val="Nagwek6"/>
    <w:uiPriority w:val="9"/>
    <w:semiHidden/>
    <w:rsid w:val="00563E95"/>
    <w:rPr>
      <w:rFonts w:ascii="Cambria" w:eastAsia="Times New Roman" w:hAnsi="Cambria" w:cs="Times New Roman"/>
      <w:i/>
      <w:iCs/>
      <w:color w:val="243F60"/>
      <w:sz w:val="20"/>
      <w:szCs w:val="20"/>
    </w:rPr>
  </w:style>
  <w:style w:type="character" w:customStyle="1" w:styleId="Nagwek7Znak">
    <w:name w:val="Nagłówek 7 Znak"/>
    <w:basedOn w:val="Domylnaczcionkaakapitu"/>
    <w:link w:val="Nagwek7"/>
    <w:uiPriority w:val="99"/>
    <w:semiHidden/>
    <w:rsid w:val="00563E95"/>
    <w:rPr>
      <w:rFonts w:ascii="Cambria" w:eastAsia="Times New Roman" w:hAnsi="Cambria" w:cs="Times New Roman"/>
      <w:i/>
      <w:iCs/>
      <w:color w:val="404040"/>
      <w:sz w:val="20"/>
      <w:szCs w:val="20"/>
    </w:rPr>
  </w:style>
  <w:style w:type="character" w:customStyle="1" w:styleId="Nagwek8Znak">
    <w:name w:val="Nagłówek 8 Znak"/>
    <w:basedOn w:val="Domylnaczcionkaakapitu"/>
    <w:link w:val="Nagwek8"/>
    <w:uiPriority w:val="99"/>
    <w:semiHidden/>
    <w:rsid w:val="00563E95"/>
    <w:rPr>
      <w:rFonts w:ascii="Cambria" w:eastAsia="Times New Roman" w:hAnsi="Cambria" w:cs="Times New Roman"/>
      <w:color w:val="404040"/>
      <w:sz w:val="20"/>
      <w:szCs w:val="20"/>
    </w:rPr>
  </w:style>
  <w:style w:type="character" w:customStyle="1" w:styleId="Nagwek9Znak">
    <w:name w:val="Nagłówek 9 Znak"/>
    <w:basedOn w:val="Domylnaczcionkaakapitu"/>
    <w:link w:val="Nagwek9"/>
    <w:rsid w:val="00563E95"/>
    <w:rPr>
      <w:rFonts w:ascii="Cambria" w:eastAsia="Times New Roman" w:hAnsi="Cambria" w:cs="Times New Roman"/>
      <w:kern w:val="2"/>
      <w:sz w:val="20"/>
      <w:szCs w:val="20"/>
      <w:lang w:eastAsia="zh-CN"/>
    </w:rPr>
  </w:style>
  <w:style w:type="numbering" w:customStyle="1" w:styleId="Bezlisty1">
    <w:name w:val="Bez listy1"/>
    <w:next w:val="Bezlisty"/>
    <w:uiPriority w:val="99"/>
    <w:semiHidden/>
    <w:unhideWhenUsed/>
    <w:rsid w:val="00563E95"/>
  </w:style>
  <w:style w:type="numbering" w:customStyle="1" w:styleId="Bezlisty11">
    <w:name w:val="Bez listy11"/>
    <w:next w:val="Bezlisty"/>
    <w:uiPriority w:val="99"/>
    <w:semiHidden/>
    <w:unhideWhenUsed/>
    <w:rsid w:val="00563E95"/>
  </w:style>
  <w:style w:type="character" w:styleId="Hipercze">
    <w:name w:val="Hyperlink"/>
    <w:unhideWhenUsed/>
    <w:rsid w:val="00563E95"/>
    <w:rPr>
      <w:color w:val="0000FF"/>
      <w:u w:val="single"/>
    </w:rPr>
  </w:style>
  <w:style w:type="character" w:styleId="UyteHipercze">
    <w:name w:val="FollowedHyperlink"/>
    <w:uiPriority w:val="99"/>
    <w:semiHidden/>
    <w:unhideWhenUsed/>
    <w:rsid w:val="00563E95"/>
    <w:rPr>
      <w:color w:val="800080"/>
      <w:u w:val="single"/>
    </w:rPr>
  </w:style>
  <w:style w:type="paragraph" w:styleId="Spistreci1">
    <w:name w:val="toc 1"/>
    <w:basedOn w:val="Normalny"/>
    <w:next w:val="Normalny"/>
    <w:autoRedefine/>
    <w:uiPriority w:val="99"/>
    <w:semiHidden/>
    <w:unhideWhenUsed/>
    <w:rsid w:val="00563E95"/>
    <w:pPr>
      <w:autoSpaceDN w:val="0"/>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unhideWhenUsed/>
    <w:qFormat/>
    <w:rsid w:val="00563E95"/>
    <w:pPr>
      <w:widowControl w:val="0"/>
      <w:suppressLineNumbers/>
      <w:suppressAutoHyphens/>
      <w:overflowPunct w:val="0"/>
      <w:autoSpaceDE w:val="0"/>
      <w:spacing w:before="120" w:after="120" w:line="240" w:lineRule="auto"/>
    </w:pPr>
    <w:rPr>
      <w:rFonts w:ascii="Times New Roman" w:eastAsia="Times New Roman" w:hAnsi="Times New Roman" w:cs="Mangal"/>
      <w:i/>
      <w:iCs/>
      <w:kern w:val="2"/>
      <w:sz w:val="24"/>
      <w:szCs w:val="24"/>
      <w:lang w:eastAsia="zh-CN"/>
    </w:rPr>
  </w:style>
  <w:style w:type="paragraph" w:styleId="Lista">
    <w:name w:val="List"/>
    <w:basedOn w:val="Tekstpodstawowy"/>
    <w:unhideWhenUsed/>
    <w:rsid w:val="00563E95"/>
    <w:pPr>
      <w:widowControl w:val="0"/>
      <w:overflowPunct w:val="0"/>
      <w:autoSpaceDE w:val="0"/>
    </w:pPr>
    <w:rPr>
      <w:kern w:val="2"/>
      <w:szCs w:val="20"/>
      <w:lang w:eastAsia="zh-CN"/>
    </w:rPr>
  </w:style>
  <w:style w:type="paragraph" w:styleId="Listapunktowana">
    <w:name w:val="List Bullet"/>
    <w:basedOn w:val="Lista"/>
    <w:unhideWhenUsed/>
    <w:rsid w:val="00563E95"/>
    <w:pPr>
      <w:ind w:left="360" w:hanging="360"/>
    </w:pPr>
  </w:style>
  <w:style w:type="paragraph" w:styleId="Listanumerowana">
    <w:name w:val="List Number"/>
    <w:basedOn w:val="Lista"/>
    <w:unhideWhenUsed/>
    <w:rsid w:val="00563E95"/>
    <w:pPr>
      <w:numPr>
        <w:numId w:val="4"/>
      </w:numPr>
      <w:tabs>
        <w:tab w:val="clear" w:pos="360"/>
      </w:tabs>
    </w:pPr>
  </w:style>
  <w:style w:type="paragraph" w:styleId="Lista2">
    <w:name w:val="List 2"/>
    <w:basedOn w:val="Normalny"/>
    <w:uiPriority w:val="99"/>
    <w:semiHidden/>
    <w:unhideWhenUsed/>
    <w:rsid w:val="00563E95"/>
    <w:pPr>
      <w:autoSpaceDN w:val="0"/>
      <w:spacing w:after="0" w:line="240" w:lineRule="auto"/>
      <w:ind w:left="566" w:hanging="283"/>
      <w:contextualSpacing/>
    </w:pPr>
    <w:rPr>
      <w:rFonts w:ascii="Times New Roman" w:eastAsia="Times New Roman" w:hAnsi="Times New Roman" w:cs="Times New Roman"/>
      <w:sz w:val="20"/>
      <w:szCs w:val="20"/>
      <w:lang w:eastAsia="pl-PL"/>
    </w:rPr>
  </w:style>
  <w:style w:type="paragraph" w:styleId="Listanumerowana2">
    <w:name w:val="List Number 2"/>
    <w:basedOn w:val="Lista"/>
    <w:unhideWhenUsed/>
    <w:rsid w:val="00563E95"/>
    <w:pPr>
      <w:numPr>
        <w:numId w:val="5"/>
      </w:numPr>
      <w:tabs>
        <w:tab w:val="clear" w:pos="643"/>
      </w:tabs>
      <w:ind w:left="720"/>
    </w:pPr>
  </w:style>
  <w:style w:type="paragraph" w:styleId="Podpis">
    <w:name w:val="Signature"/>
    <w:basedOn w:val="Normalny"/>
    <w:link w:val="PodpisZnak"/>
    <w:uiPriority w:val="99"/>
    <w:unhideWhenUsed/>
    <w:rsid w:val="00563E95"/>
    <w:pPr>
      <w:widowControl w:val="0"/>
      <w:suppressLineNumbers/>
      <w:suppressAutoHyphens/>
      <w:overflowPunct w:val="0"/>
      <w:autoSpaceDE w:val="0"/>
      <w:spacing w:before="120" w:after="120" w:line="240" w:lineRule="auto"/>
    </w:pPr>
    <w:rPr>
      <w:rFonts w:ascii="Times New Roman" w:eastAsia="Times New Roman" w:hAnsi="Times New Roman" w:cs="Times New Roman"/>
      <w:i/>
      <w:kern w:val="2"/>
      <w:sz w:val="24"/>
      <w:szCs w:val="20"/>
      <w:lang w:eastAsia="zh-CN"/>
    </w:rPr>
  </w:style>
  <w:style w:type="character" w:customStyle="1" w:styleId="PodpisZnak">
    <w:name w:val="Podpis Znak"/>
    <w:basedOn w:val="Domylnaczcionkaakapitu"/>
    <w:link w:val="Podpis"/>
    <w:uiPriority w:val="99"/>
    <w:rsid w:val="00563E95"/>
    <w:rPr>
      <w:rFonts w:ascii="Times New Roman" w:eastAsia="Times New Roman" w:hAnsi="Times New Roman" w:cs="Times New Roman"/>
      <w:i/>
      <w:kern w:val="2"/>
      <w:sz w:val="24"/>
      <w:szCs w:val="20"/>
      <w:lang w:eastAsia="zh-CN"/>
    </w:rPr>
  </w:style>
  <w:style w:type="paragraph" w:styleId="Tekstpodstawowywcity">
    <w:name w:val="Body Text Indent"/>
    <w:basedOn w:val="Tekstpodstawowy"/>
    <w:link w:val="TekstpodstawowywcityZnak1"/>
    <w:uiPriority w:val="99"/>
    <w:unhideWhenUsed/>
    <w:rsid w:val="00563E95"/>
    <w:pPr>
      <w:widowControl w:val="0"/>
      <w:overflowPunct w:val="0"/>
      <w:autoSpaceDE w:val="0"/>
      <w:ind w:left="283"/>
    </w:pPr>
    <w:rPr>
      <w:kern w:val="2"/>
      <w:szCs w:val="20"/>
      <w:lang w:eastAsia="zh-CN"/>
    </w:rPr>
  </w:style>
  <w:style w:type="character" w:customStyle="1" w:styleId="TekstpodstawowywcityZnak">
    <w:name w:val="Tekst podstawowy wcięty Znak"/>
    <w:basedOn w:val="Domylnaczcionkaakapitu"/>
    <w:rsid w:val="00563E95"/>
  </w:style>
  <w:style w:type="paragraph" w:styleId="Tekstpodstawowy2">
    <w:name w:val="Body Text 2"/>
    <w:basedOn w:val="Normalny"/>
    <w:link w:val="Tekstpodstawowy2Znak"/>
    <w:uiPriority w:val="99"/>
    <w:semiHidden/>
    <w:unhideWhenUsed/>
    <w:rsid w:val="00563E95"/>
    <w:pPr>
      <w:widowControl w:val="0"/>
      <w:autoSpaceDN w:val="0"/>
      <w:spacing w:after="0" w:line="360" w:lineRule="auto"/>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563E95"/>
    <w:rPr>
      <w:rFonts w:ascii="Tahoma" w:eastAsia="Times New Roman" w:hAnsi="Tahoma" w:cs="Times New Roman"/>
      <w:sz w:val="20"/>
      <w:szCs w:val="20"/>
    </w:rPr>
  </w:style>
  <w:style w:type="paragraph" w:styleId="Tekstpodstawowy3">
    <w:name w:val="Body Text 3"/>
    <w:basedOn w:val="Normalny"/>
    <w:link w:val="Tekstpodstawowy3Znak"/>
    <w:uiPriority w:val="99"/>
    <w:semiHidden/>
    <w:unhideWhenUsed/>
    <w:rsid w:val="00563E95"/>
    <w:pPr>
      <w:autoSpaceDN w:val="0"/>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63E95"/>
    <w:rPr>
      <w:rFonts w:ascii="Times New Roman" w:eastAsia="Times New Roman" w:hAnsi="Times New Roman" w:cs="Times New Roman"/>
      <w:sz w:val="16"/>
      <w:szCs w:val="16"/>
    </w:rPr>
  </w:style>
  <w:style w:type="character" w:customStyle="1" w:styleId="BezodstpwZnak">
    <w:name w:val="Bez odstępów Znak"/>
    <w:link w:val="Bezodstpw"/>
    <w:locked/>
    <w:rsid w:val="00563E95"/>
    <w:rPr>
      <w:rFonts w:cs="Calibri"/>
      <w:lang w:eastAsia="zh-CN"/>
    </w:rPr>
  </w:style>
  <w:style w:type="paragraph" w:styleId="Bezodstpw">
    <w:name w:val="No Spacing"/>
    <w:link w:val="BezodstpwZnak"/>
    <w:qFormat/>
    <w:rsid w:val="00563E95"/>
    <w:pPr>
      <w:suppressAutoHyphens/>
      <w:autoSpaceDN w:val="0"/>
      <w:spacing w:after="0" w:line="240" w:lineRule="auto"/>
    </w:pPr>
    <w:rPr>
      <w:rFonts w:cs="Calibri"/>
      <w:lang w:eastAsia="zh-CN"/>
    </w:rPr>
  </w:style>
  <w:style w:type="paragraph" w:styleId="Poprawka">
    <w:name w:val="Revision"/>
    <w:rsid w:val="00563E95"/>
    <w:pPr>
      <w:suppressAutoHyphens/>
      <w:autoSpaceDN w:val="0"/>
      <w:spacing w:after="0" w:line="240" w:lineRule="auto"/>
    </w:pPr>
    <w:rPr>
      <w:rFonts w:ascii="Times New Roman" w:eastAsia="Times New Roman" w:hAnsi="Times New Roman" w:cs="Times New Roman"/>
      <w:kern w:val="2"/>
      <w:sz w:val="24"/>
      <w:szCs w:val="20"/>
      <w:lang w:eastAsia="zh-CN"/>
    </w:rPr>
  </w:style>
  <w:style w:type="paragraph" w:customStyle="1" w:styleId="Nagwek30">
    <w:name w:val="Nagłówek3"/>
    <w:basedOn w:val="Normalny"/>
    <w:next w:val="Tekstpodstawowy"/>
    <w:rsid w:val="00563E95"/>
    <w:pPr>
      <w:keepNext/>
      <w:widowControl w:val="0"/>
      <w:suppressAutoHyphens/>
      <w:overflowPunct w:val="0"/>
      <w:autoSpaceDE w:val="0"/>
      <w:spacing w:before="240" w:after="120" w:line="240" w:lineRule="auto"/>
    </w:pPr>
    <w:rPr>
      <w:rFonts w:ascii="Times New Roman" w:eastAsia="Microsoft YaHei" w:hAnsi="Times New Roman" w:cs="Mangal"/>
      <w:kern w:val="2"/>
      <w:sz w:val="28"/>
      <w:szCs w:val="28"/>
      <w:lang w:eastAsia="zh-CN"/>
    </w:rPr>
  </w:style>
  <w:style w:type="paragraph" w:customStyle="1" w:styleId="Indeks">
    <w:name w:val="Indeks"/>
    <w:basedOn w:val="Normalny"/>
    <w:rsid w:val="00563E95"/>
    <w:pPr>
      <w:widowControl w:val="0"/>
      <w:suppressLineNumbers/>
      <w:suppressAutoHyphens/>
      <w:overflowPunct w:val="0"/>
      <w:autoSpaceDE w:val="0"/>
      <w:spacing w:after="0" w:line="240" w:lineRule="auto"/>
    </w:pPr>
    <w:rPr>
      <w:rFonts w:ascii="Times New Roman" w:eastAsia="Times New Roman" w:hAnsi="Times New Roman" w:cs="Times New Roman"/>
      <w:kern w:val="2"/>
      <w:sz w:val="24"/>
      <w:szCs w:val="20"/>
      <w:lang w:eastAsia="zh-CN"/>
    </w:rPr>
  </w:style>
  <w:style w:type="paragraph" w:customStyle="1" w:styleId="Nagwek20">
    <w:name w:val="Nagłówek2"/>
    <w:basedOn w:val="Normalny"/>
    <w:next w:val="Tekstpodstawowy"/>
    <w:rsid w:val="00563E95"/>
    <w:pPr>
      <w:keepNext/>
      <w:widowControl w:val="0"/>
      <w:suppressAutoHyphens/>
      <w:overflowPunct w:val="0"/>
      <w:autoSpaceDE w:val="0"/>
      <w:spacing w:before="240" w:after="120" w:line="240" w:lineRule="auto"/>
    </w:pPr>
    <w:rPr>
      <w:rFonts w:ascii="Arial" w:eastAsia="MS Mincho" w:hAnsi="Arial" w:cs="Tahoma"/>
      <w:kern w:val="2"/>
      <w:sz w:val="28"/>
      <w:szCs w:val="28"/>
      <w:lang w:eastAsia="zh-CN"/>
    </w:rPr>
  </w:style>
  <w:style w:type="paragraph" w:customStyle="1" w:styleId="Podpis2">
    <w:name w:val="Podpis2"/>
    <w:basedOn w:val="Normalny"/>
    <w:rsid w:val="00563E95"/>
    <w:pPr>
      <w:widowControl w:val="0"/>
      <w:suppressLineNumbers/>
      <w:suppressAutoHyphens/>
      <w:overflowPunct w:val="0"/>
      <w:autoSpaceDE w:val="0"/>
      <w:spacing w:before="120" w:after="120" w:line="240" w:lineRule="auto"/>
    </w:pPr>
    <w:rPr>
      <w:rFonts w:ascii="Times New Roman" w:eastAsia="Times New Roman" w:hAnsi="Times New Roman" w:cs="Tahoma"/>
      <w:i/>
      <w:iCs/>
      <w:kern w:val="2"/>
      <w:sz w:val="24"/>
      <w:szCs w:val="24"/>
      <w:lang w:eastAsia="zh-CN"/>
    </w:rPr>
  </w:style>
  <w:style w:type="paragraph" w:customStyle="1" w:styleId="Nagwek10">
    <w:name w:val="Nagłówek1"/>
    <w:basedOn w:val="Normalny"/>
    <w:next w:val="Tekstpodstawowy"/>
    <w:rsid w:val="00563E95"/>
    <w:pPr>
      <w:keepNext/>
      <w:widowControl w:val="0"/>
      <w:suppressAutoHyphens/>
      <w:overflowPunct w:val="0"/>
      <w:autoSpaceDE w:val="0"/>
      <w:spacing w:before="240" w:after="120" w:line="240" w:lineRule="auto"/>
    </w:pPr>
    <w:rPr>
      <w:rFonts w:ascii="Arial" w:eastAsia="MS Mincho" w:hAnsi="Arial" w:cs="Tahoma"/>
      <w:kern w:val="2"/>
      <w:sz w:val="28"/>
      <w:szCs w:val="28"/>
      <w:lang w:eastAsia="zh-CN"/>
    </w:rPr>
  </w:style>
  <w:style w:type="paragraph" w:customStyle="1" w:styleId="Podpis1">
    <w:name w:val="Podpis1"/>
    <w:basedOn w:val="Normalny"/>
    <w:rsid w:val="00563E95"/>
    <w:pPr>
      <w:widowControl w:val="0"/>
      <w:suppressLineNumbers/>
      <w:suppressAutoHyphens/>
      <w:overflowPunct w:val="0"/>
      <w:autoSpaceDE w:val="0"/>
      <w:spacing w:before="120" w:after="120" w:line="240" w:lineRule="auto"/>
    </w:pPr>
    <w:rPr>
      <w:rFonts w:ascii="Times New Roman" w:eastAsia="Times New Roman" w:hAnsi="Times New Roman" w:cs="Tahoma"/>
      <w:i/>
      <w:iCs/>
      <w:kern w:val="2"/>
      <w:sz w:val="24"/>
      <w:szCs w:val="24"/>
      <w:lang w:eastAsia="zh-CN"/>
    </w:rPr>
  </w:style>
  <w:style w:type="paragraph" w:customStyle="1" w:styleId="Wcicielisty">
    <w:name w:val="Wci?cie listy"/>
    <w:basedOn w:val="Tekstpodstawowy"/>
    <w:rsid w:val="00563E95"/>
    <w:pPr>
      <w:widowControl w:val="0"/>
      <w:tabs>
        <w:tab w:val="left" w:pos="2835"/>
      </w:tabs>
      <w:overflowPunct w:val="0"/>
      <w:autoSpaceDE w:val="0"/>
      <w:ind w:left="2835" w:hanging="2551"/>
    </w:pPr>
    <w:rPr>
      <w:kern w:val="2"/>
      <w:szCs w:val="20"/>
      <w:lang w:eastAsia="zh-CN"/>
    </w:rPr>
  </w:style>
  <w:style w:type="paragraph" w:customStyle="1" w:styleId="Zawartotabeli">
    <w:name w:val="Zawarto?? tabeli"/>
    <w:basedOn w:val="Normalny"/>
    <w:rsid w:val="00563E95"/>
    <w:pPr>
      <w:widowControl w:val="0"/>
      <w:suppressLineNumbers/>
      <w:suppressAutoHyphens/>
      <w:overflowPunct w:val="0"/>
      <w:autoSpaceDE w:val="0"/>
      <w:spacing w:after="0" w:line="240" w:lineRule="auto"/>
    </w:pPr>
    <w:rPr>
      <w:rFonts w:ascii="Times New Roman" w:eastAsia="Times New Roman" w:hAnsi="Times New Roman" w:cs="Times New Roman"/>
      <w:kern w:val="2"/>
      <w:sz w:val="24"/>
      <w:szCs w:val="20"/>
      <w:lang w:eastAsia="zh-CN"/>
    </w:rPr>
  </w:style>
  <w:style w:type="paragraph" w:customStyle="1" w:styleId="Tekstpodstawowy21">
    <w:name w:val="Tekst podstawowy 21"/>
    <w:basedOn w:val="Normalny"/>
    <w:rsid w:val="00563E95"/>
    <w:pPr>
      <w:widowControl w:val="0"/>
      <w:suppressAutoHyphens/>
      <w:overflowPunct w:val="0"/>
      <w:autoSpaceDE w:val="0"/>
      <w:spacing w:after="120" w:line="480" w:lineRule="auto"/>
    </w:pPr>
    <w:rPr>
      <w:rFonts w:ascii="Times New Roman" w:eastAsia="Times New Roman" w:hAnsi="Times New Roman" w:cs="Times New Roman"/>
      <w:kern w:val="2"/>
      <w:sz w:val="24"/>
      <w:szCs w:val="20"/>
      <w:lang w:eastAsia="zh-CN"/>
    </w:rPr>
  </w:style>
  <w:style w:type="paragraph" w:customStyle="1" w:styleId="Lista21">
    <w:name w:val="Lista 21"/>
    <w:basedOn w:val="Normalny"/>
    <w:rsid w:val="00563E95"/>
    <w:pPr>
      <w:widowControl w:val="0"/>
      <w:overflowPunct w:val="0"/>
      <w:autoSpaceDE w:val="0"/>
      <w:spacing w:after="0" w:line="240" w:lineRule="auto"/>
      <w:ind w:left="566" w:hanging="283"/>
    </w:pPr>
    <w:rPr>
      <w:rFonts w:ascii="Arial" w:eastAsia="Times New Roman" w:hAnsi="Arial" w:cs="Arial"/>
      <w:kern w:val="2"/>
      <w:sz w:val="24"/>
      <w:szCs w:val="20"/>
      <w:lang w:eastAsia="zh-CN"/>
    </w:rPr>
  </w:style>
  <w:style w:type="paragraph" w:customStyle="1" w:styleId="wcicie-tekstu">
    <w:name w:val="wcięcie-tekstu"/>
    <w:basedOn w:val="Normalny"/>
    <w:rsid w:val="00563E95"/>
    <w:pPr>
      <w:autoSpaceDN w:val="0"/>
      <w:spacing w:before="100" w:after="119" w:line="240" w:lineRule="auto"/>
      <w:ind w:left="284"/>
    </w:pPr>
    <w:rPr>
      <w:rFonts w:ascii="Times New Roman" w:eastAsia="Times New Roman" w:hAnsi="Times New Roman" w:cs="Times New Roman"/>
      <w:kern w:val="2"/>
      <w:sz w:val="24"/>
      <w:szCs w:val="24"/>
      <w:lang w:eastAsia="zh-CN"/>
    </w:rPr>
  </w:style>
  <w:style w:type="paragraph" w:customStyle="1" w:styleId="Zawartotabeli0">
    <w:name w:val="Zawartość tabeli"/>
    <w:basedOn w:val="Normalny"/>
    <w:rsid w:val="00563E95"/>
    <w:pPr>
      <w:widowControl w:val="0"/>
      <w:suppressLineNumbers/>
      <w:suppressAutoHyphens/>
      <w:overflowPunct w:val="0"/>
      <w:autoSpaceDE w:val="0"/>
      <w:spacing w:after="0" w:line="240" w:lineRule="auto"/>
    </w:pPr>
    <w:rPr>
      <w:rFonts w:ascii="Times New Roman" w:eastAsia="Times New Roman" w:hAnsi="Times New Roman" w:cs="Times New Roman"/>
      <w:kern w:val="2"/>
      <w:sz w:val="24"/>
      <w:szCs w:val="20"/>
      <w:lang w:eastAsia="zh-CN"/>
    </w:rPr>
  </w:style>
  <w:style w:type="paragraph" w:customStyle="1" w:styleId="Nagwektabeli">
    <w:name w:val="Nagłówek tabeli"/>
    <w:basedOn w:val="Zawartotabeli0"/>
    <w:rsid w:val="00563E95"/>
    <w:pPr>
      <w:jc w:val="center"/>
    </w:pPr>
    <w:rPr>
      <w:b/>
      <w:bCs/>
    </w:rPr>
  </w:style>
  <w:style w:type="paragraph" w:customStyle="1" w:styleId="Zawartoramki">
    <w:name w:val="Zawartość ramki"/>
    <w:basedOn w:val="Tekstpodstawowy"/>
    <w:rsid w:val="00563E95"/>
    <w:pPr>
      <w:widowControl w:val="0"/>
      <w:overflowPunct w:val="0"/>
      <w:autoSpaceDE w:val="0"/>
    </w:pPr>
    <w:rPr>
      <w:kern w:val="2"/>
      <w:szCs w:val="20"/>
      <w:lang w:eastAsia="zh-CN"/>
    </w:rPr>
  </w:style>
  <w:style w:type="paragraph" w:customStyle="1" w:styleId="Tekstkomentarza1">
    <w:name w:val="Tekst komentarza1"/>
    <w:basedOn w:val="Normalny"/>
    <w:rsid w:val="00563E95"/>
    <w:pPr>
      <w:widowControl w:val="0"/>
      <w:suppressAutoHyphens/>
      <w:overflowPunct w:val="0"/>
      <w:autoSpaceDE w:val="0"/>
      <w:spacing w:after="0" w:line="240" w:lineRule="auto"/>
    </w:pPr>
    <w:rPr>
      <w:rFonts w:ascii="Times New Roman" w:eastAsia="Times New Roman" w:hAnsi="Times New Roman" w:cs="Times New Roman"/>
      <w:kern w:val="2"/>
      <w:sz w:val="20"/>
      <w:szCs w:val="20"/>
      <w:lang w:eastAsia="zh-CN"/>
    </w:rPr>
  </w:style>
  <w:style w:type="paragraph" w:customStyle="1" w:styleId="Nagwek0">
    <w:name w:val="Nag?ówek"/>
    <w:basedOn w:val="Normalny"/>
    <w:next w:val="Tekstpodstawowy"/>
    <w:rsid w:val="00563E95"/>
    <w:pPr>
      <w:keepNext/>
      <w:widowControl w:val="0"/>
      <w:suppressAutoHyphens/>
      <w:overflowPunct w:val="0"/>
      <w:autoSpaceDE w:val="0"/>
      <w:spacing w:before="240" w:after="120" w:line="240" w:lineRule="auto"/>
    </w:pPr>
    <w:rPr>
      <w:rFonts w:ascii="Arial" w:eastAsia="Times New Roman" w:hAnsi="Arial" w:cs="Arial"/>
      <w:kern w:val="2"/>
      <w:sz w:val="28"/>
      <w:szCs w:val="20"/>
      <w:lang w:eastAsia="zh-CN"/>
    </w:rPr>
  </w:style>
  <w:style w:type="paragraph" w:customStyle="1" w:styleId="Nagwektabeli0">
    <w:name w:val="Nag?ówek tabeli"/>
    <w:basedOn w:val="Zawartotabeli"/>
    <w:rsid w:val="00563E95"/>
    <w:pPr>
      <w:jc w:val="center"/>
    </w:pPr>
    <w:rPr>
      <w:b/>
    </w:rPr>
  </w:style>
  <w:style w:type="paragraph" w:customStyle="1" w:styleId="1">
    <w:name w:val="1."/>
    <w:basedOn w:val="Normalny"/>
    <w:rsid w:val="00563E95"/>
    <w:pPr>
      <w:suppressAutoHyphens/>
      <w:autoSpaceDN w:val="0"/>
      <w:snapToGrid w:val="0"/>
      <w:spacing w:after="0" w:line="258" w:lineRule="atLeast"/>
      <w:ind w:left="227" w:hanging="227"/>
      <w:jc w:val="both"/>
    </w:pPr>
    <w:rPr>
      <w:rFonts w:ascii="FrankfurtGothic" w:eastAsia="Times New Roman" w:hAnsi="FrankfurtGothic" w:cs="FrankfurtGothic"/>
      <w:color w:val="000000"/>
      <w:kern w:val="2"/>
      <w:sz w:val="19"/>
      <w:szCs w:val="20"/>
      <w:lang w:eastAsia="zh-CN"/>
    </w:rPr>
  </w:style>
  <w:style w:type="paragraph" w:customStyle="1" w:styleId="Tekstkomentarza2">
    <w:name w:val="Tekst komentarza2"/>
    <w:basedOn w:val="Normalny"/>
    <w:rsid w:val="00563E95"/>
    <w:pPr>
      <w:widowControl w:val="0"/>
      <w:suppressAutoHyphens/>
      <w:overflowPunct w:val="0"/>
      <w:autoSpaceDE w:val="0"/>
      <w:spacing w:after="0" w:line="240" w:lineRule="auto"/>
    </w:pPr>
    <w:rPr>
      <w:rFonts w:ascii="Times New Roman" w:eastAsia="Times New Roman" w:hAnsi="Times New Roman" w:cs="Times New Roman"/>
      <w:kern w:val="2"/>
      <w:sz w:val="20"/>
      <w:szCs w:val="20"/>
      <w:lang w:eastAsia="zh-CN"/>
    </w:rPr>
  </w:style>
  <w:style w:type="paragraph" w:customStyle="1" w:styleId="StandardZnakZnak">
    <w:name w:val="Standard Znak Znak"/>
    <w:rsid w:val="00563E95"/>
    <w:pPr>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Listanumerowana20">
    <w:name w:val="Lista numerowana2"/>
    <w:basedOn w:val="Lista"/>
    <w:rsid w:val="00563E95"/>
    <w:pPr>
      <w:ind w:left="360" w:hanging="360"/>
    </w:pPr>
  </w:style>
  <w:style w:type="paragraph" w:customStyle="1" w:styleId="Numeracja2">
    <w:name w:val="Numeracja 2"/>
    <w:basedOn w:val="Lista"/>
    <w:rsid w:val="00563E95"/>
    <w:pPr>
      <w:ind w:left="720" w:hanging="360"/>
    </w:pPr>
    <w:rPr>
      <w:lang w:eastAsia="ar-SA"/>
    </w:rPr>
  </w:style>
  <w:style w:type="paragraph" w:customStyle="1" w:styleId="Lista1">
    <w:name w:val="Lista 1"/>
    <w:basedOn w:val="Lista"/>
    <w:rsid w:val="00563E95"/>
    <w:pPr>
      <w:ind w:left="360" w:hanging="360"/>
    </w:pPr>
    <w:rPr>
      <w:lang w:eastAsia="ar-SA"/>
    </w:rPr>
  </w:style>
  <w:style w:type="paragraph" w:customStyle="1" w:styleId="Numeracja1">
    <w:name w:val="Numeracja 1"/>
    <w:basedOn w:val="Lista"/>
    <w:rsid w:val="00563E95"/>
    <w:pPr>
      <w:ind w:left="360" w:hanging="360"/>
    </w:pPr>
    <w:rPr>
      <w:lang w:eastAsia="ar-SA"/>
    </w:rPr>
  </w:style>
  <w:style w:type="paragraph" w:customStyle="1" w:styleId="Tretekstu">
    <w:name w:val="Treść tekstu"/>
    <w:basedOn w:val="Normalny"/>
    <w:uiPriority w:val="99"/>
    <w:qFormat/>
    <w:rsid w:val="00563E95"/>
    <w:pPr>
      <w:suppressAutoHyphens/>
      <w:autoSpaceDN w:val="0"/>
      <w:spacing w:after="120" w:line="240" w:lineRule="auto"/>
      <w:jc w:val="both"/>
    </w:pPr>
    <w:rPr>
      <w:rFonts w:ascii="Times New Roman" w:eastAsia="Times New Roman" w:hAnsi="Times New Roman" w:cs="Times New Roman"/>
      <w:sz w:val="24"/>
      <w:szCs w:val="24"/>
      <w:lang w:eastAsia="ar-SA"/>
    </w:rPr>
  </w:style>
  <w:style w:type="paragraph" w:customStyle="1" w:styleId="awciety">
    <w:name w:val="a) wciety"/>
    <w:basedOn w:val="Normalny"/>
    <w:rsid w:val="00563E95"/>
    <w:pPr>
      <w:suppressAutoHyphens/>
      <w:autoSpaceDN w:val="0"/>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Tekstpodstawowywcity32">
    <w:name w:val="Tekst podstawowy wcięty 32"/>
    <w:basedOn w:val="Normalny"/>
    <w:rsid w:val="00563E95"/>
    <w:pPr>
      <w:tabs>
        <w:tab w:val="left" w:pos="-21057"/>
      </w:tabs>
      <w:suppressAutoHyphens/>
      <w:autoSpaceDN w:val="0"/>
      <w:spacing w:after="0" w:line="240" w:lineRule="auto"/>
      <w:ind w:left="709" w:hanging="283"/>
    </w:pPr>
    <w:rPr>
      <w:rFonts w:ascii="Verdana" w:eastAsia="Times New Roman" w:hAnsi="Verdana" w:cs="Verdana"/>
      <w:b/>
      <w:color w:val="000000"/>
      <w:lang w:eastAsia="ar-SA"/>
    </w:rPr>
  </w:style>
  <w:style w:type="paragraph" w:customStyle="1" w:styleId="WW-Tekstpodstawowywcity2">
    <w:name w:val="WW-Tekst podstawowy wcięty 2"/>
    <w:basedOn w:val="Normalny"/>
    <w:rsid w:val="00563E95"/>
    <w:pPr>
      <w:suppressAutoHyphens/>
      <w:autoSpaceDN w:val="0"/>
      <w:spacing w:after="0" w:line="240" w:lineRule="auto"/>
      <w:ind w:left="284" w:hanging="284"/>
      <w:jc w:val="both"/>
    </w:pPr>
    <w:rPr>
      <w:rFonts w:ascii="Times New Roman" w:eastAsia="Times New Roman" w:hAnsi="Times New Roman" w:cs="Times New Roman"/>
      <w:sz w:val="24"/>
      <w:szCs w:val="24"/>
      <w:lang w:eastAsia="ar-SA"/>
    </w:rPr>
  </w:style>
  <w:style w:type="paragraph" w:customStyle="1" w:styleId="WW-Tekstpodstawowywcity3">
    <w:name w:val="WW-Tekst podstawowy wcięty 3"/>
    <w:basedOn w:val="Normalny"/>
    <w:rsid w:val="00563E95"/>
    <w:pPr>
      <w:tabs>
        <w:tab w:val="left" w:pos="16756"/>
      </w:tabs>
      <w:suppressAutoHyphens/>
      <w:autoSpaceDN w:val="0"/>
      <w:spacing w:after="0" w:line="240" w:lineRule="auto"/>
      <w:ind w:left="284"/>
      <w:jc w:val="both"/>
    </w:pPr>
    <w:rPr>
      <w:rFonts w:ascii="Times New Roman" w:eastAsia="Times New Roman" w:hAnsi="Times New Roman" w:cs="Times New Roman"/>
      <w:sz w:val="24"/>
      <w:szCs w:val="24"/>
      <w:lang w:eastAsia="ar-SA"/>
    </w:rPr>
  </w:style>
  <w:style w:type="character" w:customStyle="1" w:styleId="footnotedescriptionChar">
    <w:name w:val="footnote description Char"/>
    <w:link w:val="footnotedescription"/>
    <w:locked/>
    <w:rsid w:val="00563E95"/>
    <w:rPr>
      <w:rFonts w:ascii="Verdana" w:eastAsia="Verdana" w:hAnsi="Verdana" w:cs="Verdana"/>
      <w:color w:val="000000"/>
    </w:rPr>
  </w:style>
  <w:style w:type="paragraph" w:customStyle="1" w:styleId="footnotedescription">
    <w:name w:val="footnote description"/>
    <w:next w:val="Normalny"/>
    <w:link w:val="footnotedescriptionChar"/>
    <w:rsid w:val="00563E95"/>
    <w:pPr>
      <w:autoSpaceDN w:val="0"/>
      <w:spacing w:after="0" w:line="256" w:lineRule="auto"/>
    </w:pPr>
    <w:rPr>
      <w:rFonts w:ascii="Verdana" w:eastAsia="Verdana" w:hAnsi="Verdana" w:cs="Verdana"/>
      <w:color w:val="000000"/>
    </w:rPr>
  </w:style>
  <w:style w:type="paragraph" w:customStyle="1" w:styleId="Tiret0">
    <w:name w:val="Tiret 0"/>
    <w:basedOn w:val="Normalny"/>
    <w:uiPriority w:val="99"/>
    <w:rsid w:val="00563E95"/>
    <w:pPr>
      <w:numPr>
        <w:numId w:val="1"/>
      </w:numPr>
      <w:autoSpaceDN w:val="0"/>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uiPriority w:val="99"/>
    <w:rsid w:val="00563E95"/>
    <w:pPr>
      <w:numPr>
        <w:numId w:val="2"/>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uiPriority w:val="99"/>
    <w:rsid w:val="00563E95"/>
    <w:pPr>
      <w:numPr>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uiPriority w:val="99"/>
    <w:rsid w:val="00563E95"/>
    <w:pPr>
      <w:numPr>
        <w:ilvl w:val="1"/>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uiPriority w:val="99"/>
    <w:rsid w:val="00563E95"/>
    <w:pPr>
      <w:numPr>
        <w:ilvl w:val="2"/>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uiPriority w:val="99"/>
    <w:rsid w:val="00563E95"/>
    <w:pPr>
      <w:numPr>
        <w:ilvl w:val="3"/>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WW-Tekstpodstawowy3">
    <w:name w:val="WW-Tekst podstawowy 3"/>
    <w:basedOn w:val="Normalny"/>
    <w:uiPriority w:val="99"/>
    <w:rsid w:val="00563E95"/>
    <w:pPr>
      <w:widowControl w:val="0"/>
      <w:suppressAutoHyphens/>
      <w:autoSpaceDN w:val="0"/>
      <w:spacing w:after="0" w:line="240" w:lineRule="auto"/>
      <w:jc w:val="both"/>
    </w:pPr>
    <w:rPr>
      <w:rFonts w:ascii="Arial" w:eastAsia="Times New Roman" w:hAnsi="Arial" w:cs="Arial"/>
      <w:lang w:eastAsia="pl-PL"/>
    </w:rPr>
  </w:style>
  <w:style w:type="paragraph" w:customStyle="1" w:styleId="ust">
    <w:name w:val="ust"/>
    <w:rsid w:val="00563E95"/>
    <w:pPr>
      <w:suppressAutoHyphens/>
      <w:autoSpaceDN w:val="0"/>
      <w:spacing w:before="60" w:after="60" w:line="240" w:lineRule="auto"/>
      <w:ind w:left="426" w:hanging="284"/>
      <w:jc w:val="both"/>
    </w:pPr>
    <w:rPr>
      <w:rFonts w:ascii="Times New Roman" w:eastAsia="Arial" w:hAnsi="Times New Roman" w:cs="Times New Roman"/>
      <w:kern w:val="2"/>
      <w:sz w:val="24"/>
      <w:szCs w:val="24"/>
      <w:lang w:eastAsia="zh-CN"/>
    </w:rPr>
  </w:style>
  <w:style w:type="paragraph" w:customStyle="1" w:styleId="justify">
    <w:name w:val="justify"/>
    <w:uiPriority w:val="99"/>
    <w:rsid w:val="00563E95"/>
    <w:pPr>
      <w:autoSpaceDN w:val="0"/>
      <w:spacing w:after="0" w:line="276" w:lineRule="auto"/>
      <w:jc w:val="both"/>
    </w:pPr>
    <w:rPr>
      <w:rFonts w:ascii="Arial Narrow" w:eastAsia="Arial Narrow" w:hAnsi="Arial Narrow" w:cs="Arial Narrow"/>
      <w:lang w:eastAsia="pl-PL"/>
    </w:rPr>
  </w:style>
  <w:style w:type="paragraph" w:customStyle="1" w:styleId="p10">
    <w:name w:val="p10"/>
    <w:basedOn w:val="Normalny"/>
    <w:uiPriority w:val="99"/>
    <w:rsid w:val="00563E95"/>
    <w:pPr>
      <w:widowControl w:val="0"/>
      <w:tabs>
        <w:tab w:val="left" w:pos="360"/>
        <w:tab w:val="left" w:pos="720"/>
      </w:tabs>
      <w:suppressAutoHyphens/>
      <w:autoSpaceDN w:val="0"/>
      <w:spacing w:before="120" w:after="0" w:line="300" w:lineRule="exact"/>
      <w:ind w:left="283" w:hanging="283"/>
      <w:jc w:val="both"/>
    </w:pPr>
    <w:rPr>
      <w:rFonts w:ascii="Times New Roman" w:eastAsia="Times New Roman" w:hAnsi="Times New Roman" w:cs="Times New Roman"/>
      <w:sz w:val="24"/>
      <w:szCs w:val="20"/>
      <w:lang w:eastAsia="pl-PL"/>
    </w:rPr>
  </w:style>
  <w:style w:type="character" w:customStyle="1" w:styleId="LPstopkaZnak">
    <w:name w:val="LP_stopka Znak"/>
    <w:link w:val="LPstopka"/>
    <w:locked/>
    <w:rsid w:val="00563E95"/>
    <w:rPr>
      <w:rFonts w:ascii="Arial" w:hAnsi="Arial" w:cs="Arial"/>
      <w:sz w:val="16"/>
      <w:szCs w:val="16"/>
    </w:rPr>
  </w:style>
  <w:style w:type="paragraph" w:customStyle="1" w:styleId="LPstopka">
    <w:name w:val="LP_stopka"/>
    <w:link w:val="LPstopkaZnak"/>
    <w:rsid w:val="00563E95"/>
    <w:pPr>
      <w:autoSpaceDN w:val="0"/>
      <w:spacing w:after="0" w:line="240" w:lineRule="auto"/>
    </w:pPr>
    <w:rPr>
      <w:rFonts w:ascii="Arial" w:hAnsi="Arial" w:cs="Arial"/>
      <w:sz w:val="16"/>
      <w:szCs w:val="16"/>
    </w:rPr>
  </w:style>
  <w:style w:type="paragraph" w:customStyle="1" w:styleId="LPStopkaStrona">
    <w:name w:val="LP_Stopka_Strona"/>
    <w:uiPriority w:val="99"/>
    <w:locked/>
    <w:rsid w:val="00563E95"/>
    <w:pPr>
      <w:autoSpaceDN w:val="0"/>
      <w:spacing w:after="0" w:line="240" w:lineRule="auto"/>
    </w:pPr>
    <w:rPr>
      <w:rFonts w:ascii="Arial" w:eastAsia="Times New Roman" w:hAnsi="Arial" w:cs="Times New Roman"/>
      <w:b/>
      <w:color w:val="005023"/>
      <w:sz w:val="24"/>
      <w:szCs w:val="24"/>
      <w:lang w:eastAsia="pl-PL"/>
    </w:rPr>
  </w:style>
  <w:style w:type="paragraph" w:customStyle="1" w:styleId="LPNaglowek">
    <w:name w:val="LP_Naglowek"/>
    <w:uiPriority w:val="99"/>
    <w:rsid w:val="00563E95"/>
    <w:pPr>
      <w:autoSpaceDN w:val="0"/>
      <w:spacing w:after="0" w:line="240" w:lineRule="auto"/>
    </w:pPr>
    <w:rPr>
      <w:rFonts w:ascii="Arial" w:eastAsia="Times New Roman" w:hAnsi="Arial" w:cs="Times New Roman"/>
      <w:b/>
      <w:color w:val="005023"/>
      <w:sz w:val="28"/>
      <w:szCs w:val="24"/>
      <w:lang w:eastAsia="pl-PL"/>
    </w:rPr>
  </w:style>
  <w:style w:type="paragraph" w:customStyle="1" w:styleId="pkt">
    <w:name w:val="pkt"/>
    <w:basedOn w:val="Normalny"/>
    <w:uiPriority w:val="99"/>
    <w:rsid w:val="00563E95"/>
    <w:pPr>
      <w:autoSpaceDN w:val="0"/>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tyt">
    <w:name w:val="tyt"/>
    <w:basedOn w:val="Normalny"/>
    <w:uiPriority w:val="99"/>
    <w:rsid w:val="00563E95"/>
    <w:pPr>
      <w:keepNext/>
      <w:autoSpaceDN w:val="0"/>
      <w:spacing w:before="60" w:after="60" w:line="240" w:lineRule="auto"/>
      <w:jc w:val="center"/>
    </w:pPr>
    <w:rPr>
      <w:rFonts w:ascii="Times New Roman" w:eastAsia="Times New Roman" w:hAnsi="Times New Roman" w:cs="Times New Roman"/>
      <w:b/>
      <w:sz w:val="24"/>
      <w:szCs w:val="20"/>
      <w:lang w:eastAsia="pl-PL"/>
    </w:rPr>
  </w:style>
  <w:style w:type="paragraph" w:customStyle="1" w:styleId="FR3">
    <w:name w:val="FR3"/>
    <w:uiPriority w:val="99"/>
    <w:rsid w:val="00563E95"/>
    <w:pPr>
      <w:widowControl w:val="0"/>
      <w:autoSpaceDE w:val="0"/>
      <w:autoSpaceDN w:val="0"/>
      <w:adjustRightInd w:val="0"/>
      <w:spacing w:before="320" w:after="0" w:line="240" w:lineRule="auto"/>
      <w:jc w:val="center"/>
    </w:pPr>
    <w:rPr>
      <w:rFonts w:ascii="Arial" w:eastAsia="Times New Roman" w:hAnsi="Arial" w:cs="Arial"/>
      <w:noProof/>
      <w:sz w:val="20"/>
      <w:szCs w:val="20"/>
      <w:lang w:eastAsia="pl-PL"/>
    </w:rPr>
  </w:style>
  <w:style w:type="character" w:customStyle="1" w:styleId="Teksttreci">
    <w:name w:val="Tekst treści_"/>
    <w:link w:val="Teksttreci0"/>
    <w:locked/>
    <w:rsid w:val="00563E95"/>
    <w:rPr>
      <w:shd w:val="clear" w:color="auto" w:fill="FFFFFF"/>
    </w:rPr>
  </w:style>
  <w:style w:type="paragraph" w:customStyle="1" w:styleId="Teksttreci0">
    <w:name w:val="Tekst treści"/>
    <w:basedOn w:val="Normalny"/>
    <w:link w:val="Teksttreci"/>
    <w:qFormat/>
    <w:rsid w:val="00563E95"/>
    <w:pPr>
      <w:widowControl w:val="0"/>
      <w:shd w:val="clear" w:color="auto" w:fill="FFFFFF"/>
      <w:autoSpaceDN w:val="0"/>
      <w:spacing w:after="0" w:line="326" w:lineRule="exact"/>
    </w:pPr>
  </w:style>
  <w:style w:type="paragraph" w:customStyle="1" w:styleId="p">
    <w:name w:val="p"/>
    <w:uiPriority w:val="99"/>
    <w:rsid w:val="00563E95"/>
    <w:pPr>
      <w:autoSpaceDN w:val="0"/>
      <w:spacing w:after="0" w:line="276" w:lineRule="auto"/>
    </w:pPr>
    <w:rPr>
      <w:rFonts w:ascii="Arial Narrow" w:eastAsia="Arial Narrow" w:hAnsi="Arial Narrow" w:cs="Arial Narrow"/>
      <w:lang w:eastAsia="pl-PL"/>
    </w:rPr>
  </w:style>
  <w:style w:type="paragraph" w:customStyle="1" w:styleId="center">
    <w:name w:val="center"/>
    <w:uiPriority w:val="99"/>
    <w:rsid w:val="00563E95"/>
    <w:pPr>
      <w:autoSpaceDN w:val="0"/>
      <w:spacing w:after="0" w:line="276" w:lineRule="auto"/>
      <w:jc w:val="center"/>
    </w:pPr>
    <w:rPr>
      <w:rFonts w:ascii="Arial Narrow" w:eastAsia="Arial Narrow" w:hAnsi="Arial Narrow" w:cs="Arial Narrow"/>
      <w:lang w:eastAsia="pl-PL"/>
    </w:rPr>
  </w:style>
  <w:style w:type="paragraph" w:customStyle="1" w:styleId="tableCenter">
    <w:name w:val="tableCenter"/>
    <w:uiPriority w:val="99"/>
    <w:rsid w:val="00563E95"/>
    <w:pPr>
      <w:autoSpaceDN w:val="0"/>
      <w:spacing w:after="0" w:line="276" w:lineRule="auto"/>
      <w:jc w:val="center"/>
    </w:pPr>
    <w:rPr>
      <w:rFonts w:ascii="Arial Narrow" w:eastAsia="Arial Narrow" w:hAnsi="Arial Narrow" w:cs="Arial Narrow"/>
      <w:lang w:eastAsia="pl-PL"/>
    </w:rPr>
  </w:style>
  <w:style w:type="character" w:styleId="Odwoanieprzypisudolnego">
    <w:name w:val="footnote reference"/>
    <w:uiPriority w:val="99"/>
    <w:semiHidden/>
    <w:unhideWhenUsed/>
    <w:rsid w:val="00563E95"/>
    <w:rPr>
      <w:vertAlign w:val="superscript"/>
    </w:rPr>
  </w:style>
  <w:style w:type="character" w:customStyle="1" w:styleId="WW8Num1z0">
    <w:name w:val="WW8Num1z0"/>
    <w:rsid w:val="00563E95"/>
  </w:style>
  <w:style w:type="character" w:customStyle="1" w:styleId="WW8Num2z0">
    <w:name w:val="WW8Num2z0"/>
    <w:rsid w:val="00563E95"/>
    <w:rPr>
      <w:rFonts w:ascii="Thorndale" w:hAnsi="Thorndale" w:cs="Thorndale" w:hint="default"/>
    </w:rPr>
  </w:style>
  <w:style w:type="character" w:customStyle="1" w:styleId="WW8Num3z0">
    <w:name w:val="WW8Num3z0"/>
    <w:rsid w:val="00563E95"/>
    <w:rPr>
      <w:rFonts w:ascii="Thorndale" w:hAnsi="Thorndale" w:cs="Thorndale" w:hint="default"/>
    </w:rPr>
  </w:style>
  <w:style w:type="character" w:customStyle="1" w:styleId="WW8Num4z0">
    <w:name w:val="WW8Num4z0"/>
    <w:rsid w:val="00563E95"/>
    <w:rPr>
      <w:rFonts w:ascii="Thorndale" w:hAnsi="Thorndale" w:cs="Thorndale" w:hint="default"/>
    </w:rPr>
  </w:style>
  <w:style w:type="character" w:customStyle="1" w:styleId="WW8Num5z0">
    <w:name w:val="WW8Num5z0"/>
    <w:rsid w:val="00563E95"/>
    <w:rPr>
      <w:rFonts w:ascii="Thorndale" w:hAnsi="Thorndale" w:cs="Thorndale" w:hint="default"/>
      <w:b w:val="0"/>
      <w:bCs w:val="0"/>
    </w:rPr>
  </w:style>
  <w:style w:type="character" w:customStyle="1" w:styleId="WW8Num6z0">
    <w:name w:val="WW8Num6z0"/>
    <w:rsid w:val="00563E95"/>
    <w:rPr>
      <w:rFonts w:ascii="Symbol" w:hAnsi="Symbol" w:cs="Symbol" w:hint="default"/>
    </w:rPr>
  </w:style>
  <w:style w:type="character" w:customStyle="1" w:styleId="WW8Num7z0">
    <w:name w:val="WW8Num7z0"/>
    <w:rsid w:val="00563E95"/>
    <w:rPr>
      <w:rFonts w:ascii="Symbol" w:hAnsi="Symbol" w:cs="Symbol" w:hint="default"/>
    </w:rPr>
  </w:style>
  <w:style w:type="character" w:customStyle="1" w:styleId="WW8Num8z0">
    <w:name w:val="WW8Num8z0"/>
    <w:rsid w:val="00563E95"/>
  </w:style>
  <w:style w:type="character" w:customStyle="1" w:styleId="WW8Num8z1">
    <w:name w:val="WW8Num8z1"/>
    <w:rsid w:val="00563E95"/>
  </w:style>
  <w:style w:type="character" w:customStyle="1" w:styleId="WW8Num8z2">
    <w:name w:val="WW8Num8z2"/>
    <w:rsid w:val="00563E95"/>
  </w:style>
  <w:style w:type="character" w:customStyle="1" w:styleId="WW8Num8z3">
    <w:name w:val="WW8Num8z3"/>
    <w:rsid w:val="00563E95"/>
  </w:style>
  <w:style w:type="character" w:customStyle="1" w:styleId="WW8Num8z4">
    <w:name w:val="WW8Num8z4"/>
    <w:rsid w:val="00563E95"/>
  </w:style>
  <w:style w:type="character" w:customStyle="1" w:styleId="WW8Num8z5">
    <w:name w:val="WW8Num8z5"/>
    <w:rsid w:val="00563E95"/>
  </w:style>
  <w:style w:type="character" w:customStyle="1" w:styleId="WW8Num8z6">
    <w:name w:val="WW8Num8z6"/>
    <w:rsid w:val="00563E95"/>
  </w:style>
  <w:style w:type="character" w:customStyle="1" w:styleId="WW8Num8z7">
    <w:name w:val="WW8Num8z7"/>
    <w:rsid w:val="00563E95"/>
  </w:style>
  <w:style w:type="character" w:customStyle="1" w:styleId="WW8Num8z8">
    <w:name w:val="WW8Num8z8"/>
    <w:rsid w:val="00563E95"/>
  </w:style>
  <w:style w:type="character" w:customStyle="1" w:styleId="WW8Num9z0">
    <w:name w:val="WW8Num9z0"/>
    <w:rsid w:val="00563E95"/>
  </w:style>
  <w:style w:type="character" w:customStyle="1" w:styleId="WW8Num9z1">
    <w:name w:val="WW8Num9z1"/>
    <w:rsid w:val="00563E95"/>
    <w:rPr>
      <w:b/>
      <w:bCs w:val="0"/>
    </w:rPr>
  </w:style>
  <w:style w:type="character" w:customStyle="1" w:styleId="WW8Num10z0">
    <w:name w:val="WW8Num10z0"/>
    <w:rsid w:val="00563E95"/>
  </w:style>
  <w:style w:type="character" w:customStyle="1" w:styleId="WW8Num10z1">
    <w:name w:val="WW8Num10z1"/>
    <w:rsid w:val="00563E95"/>
  </w:style>
  <w:style w:type="character" w:customStyle="1" w:styleId="WW8Num10z2">
    <w:name w:val="WW8Num10z2"/>
    <w:rsid w:val="00563E95"/>
  </w:style>
  <w:style w:type="character" w:customStyle="1" w:styleId="WW8Num10z3">
    <w:name w:val="WW8Num10z3"/>
    <w:rsid w:val="00563E95"/>
  </w:style>
  <w:style w:type="character" w:customStyle="1" w:styleId="WW8Num10z4">
    <w:name w:val="WW8Num10z4"/>
    <w:rsid w:val="00563E95"/>
  </w:style>
  <w:style w:type="character" w:customStyle="1" w:styleId="WW8Num10z5">
    <w:name w:val="WW8Num10z5"/>
    <w:rsid w:val="00563E95"/>
  </w:style>
  <w:style w:type="character" w:customStyle="1" w:styleId="WW8Num10z6">
    <w:name w:val="WW8Num10z6"/>
    <w:rsid w:val="00563E95"/>
  </w:style>
  <w:style w:type="character" w:customStyle="1" w:styleId="WW8Num10z7">
    <w:name w:val="WW8Num10z7"/>
    <w:rsid w:val="00563E95"/>
  </w:style>
  <w:style w:type="character" w:customStyle="1" w:styleId="WW8Num10z8">
    <w:name w:val="WW8Num10z8"/>
    <w:rsid w:val="00563E95"/>
  </w:style>
  <w:style w:type="character" w:customStyle="1" w:styleId="WW8Num11z0">
    <w:name w:val="WW8Num11z0"/>
    <w:rsid w:val="00563E95"/>
  </w:style>
  <w:style w:type="character" w:customStyle="1" w:styleId="WW8Num11z1">
    <w:name w:val="WW8Num11z1"/>
    <w:rsid w:val="00563E95"/>
  </w:style>
  <w:style w:type="character" w:customStyle="1" w:styleId="WW8Num11z2">
    <w:name w:val="WW8Num11z2"/>
    <w:rsid w:val="00563E95"/>
  </w:style>
  <w:style w:type="character" w:customStyle="1" w:styleId="WW8Num11z3">
    <w:name w:val="WW8Num11z3"/>
    <w:rsid w:val="00563E95"/>
  </w:style>
  <w:style w:type="character" w:customStyle="1" w:styleId="WW8Num11z4">
    <w:name w:val="WW8Num11z4"/>
    <w:rsid w:val="00563E95"/>
  </w:style>
  <w:style w:type="character" w:customStyle="1" w:styleId="WW8Num11z5">
    <w:name w:val="WW8Num11z5"/>
    <w:rsid w:val="00563E95"/>
  </w:style>
  <w:style w:type="character" w:customStyle="1" w:styleId="WW8Num11z6">
    <w:name w:val="WW8Num11z6"/>
    <w:rsid w:val="00563E95"/>
  </w:style>
  <w:style w:type="character" w:customStyle="1" w:styleId="WW8Num11z7">
    <w:name w:val="WW8Num11z7"/>
    <w:rsid w:val="00563E95"/>
  </w:style>
  <w:style w:type="character" w:customStyle="1" w:styleId="WW8Num11z8">
    <w:name w:val="WW8Num11z8"/>
    <w:rsid w:val="00563E95"/>
  </w:style>
  <w:style w:type="character" w:customStyle="1" w:styleId="WW8Num12z0">
    <w:name w:val="WW8Num12z0"/>
    <w:rsid w:val="00563E95"/>
  </w:style>
  <w:style w:type="character" w:customStyle="1" w:styleId="WW8Num12z1">
    <w:name w:val="WW8Num12z1"/>
    <w:rsid w:val="00563E95"/>
  </w:style>
  <w:style w:type="character" w:customStyle="1" w:styleId="WW8Num12z2">
    <w:name w:val="WW8Num12z2"/>
    <w:rsid w:val="00563E95"/>
  </w:style>
  <w:style w:type="character" w:customStyle="1" w:styleId="WW8Num12z3">
    <w:name w:val="WW8Num12z3"/>
    <w:rsid w:val="00563E95"/>
  </w:style>
  <w:style w:type="character" w:customStyle="1" w:styleId="WW8Num12z4">
    <w:name w:val="WW8Num12z4"/>
    <w:rsid w:val="00563E95"/>
  </w:style>
  <w:style w:type="character" w:customStyle="1" w:styleId="WW8Num12z5">
    <w:name w:val="WW8Num12z5"/>
    <w:rsid w:val="00563E95"/>
  </w:style>
  <w:style w:type="character" w:customStyle="1" w:styleId="WW8Num12z6">
    <w:name w:val="WW8Num12z6"/>
    <w:rsid w:val="00563E95"/>
  </w:style>
  <w:style w:type="character" w:customStyle="1" w:styleId="WW8Num12z7">
    <w:name w:val="WW8Num12z7"/>
    <w:rsid w:val="00563E95"/>
  </w:style>
  <w:style w:type="character" w:customStyle="1" w:styleId="WW8Num12z8">
    <w:name w:val="WW8Num12z8"/>
    <w:rsid w:val="00563E95"/>
  </w:style>
  <w:style w:type="character" w:customStyle="1" w:styleId="WW8Num13z0">
    <w:name w:val="WW8Num13z0"/>
    <w:rsid w:val="00563E95"/>
  </w:style>
  <w:style w:type="character" w:customStyle="1" w:styleId="WW8Num13z1">
    <w:name w:val="WW8Num13z1"/>
    <w:rsid w:val="00563E95"/>
  </w:style>
  <w:style w:type="character" w:customStyle="1" w:styleId="WW8Num13z2">
    <w:name w:val="WW8Num13z2"/>
    <w:rsid w:val="00563E95"/>
  </w:style>
  <w:style w:type="character" w:customStyle="1" w:styleId="WW8Num13z3">
    <w:name w:val="WW8Num13z3"/>
    <w:rsid w:val="00563E95"/>
  </w:style>
  <w:style w:type="character" w:customStyle="1" w:styleId="WW8Num13z4">
    <w:name w:val="WW8Num13z4"/>
    <w:rsid w:val="00563E95"/>
  </w:style>
  <w:style w:type="character" w:customStyle="1" w:styleId="WW8Num13z5">
    <w:name w:val="WW8Num13z5"/>
    <w:rsid w:val="00563E95"/>
  </w:style>
  <w:style w:type="character" w:customStyle="1" w:styleId="WW8Num13z6">
    <w:name w:val="WW8Num13z6"/>
    <w:rsid w:val="00563E95"/>
  </w:style>
  <w:style w:type="character" w:customStyle="1" w:styleId="WW8Num13z7">
    <w:name w:val="WW8Num13z7"/>
    <w:rsid w:val="00563E95"/>
  </w:style>
  <w:style w:type="character" w:customStyle="1" w:styleId="WW8Num13z8">
    <w:name w:val="WW8Num13z8"/>
    <w:rsid w:val="00563E95"/>
  </w:style>
  <w:style w:type="character" w:customStyle="1" w:styleId="WW8Num14z0">
    <w:name w:val="WW8Num14z0"/>
    <w:rsid w:val="00563E95"/>
  </w:style>
  <w:style w:type="character" w:customStyle="1" w:styleId="WW8Num14z1">
    <w:name w:val="WW8Num14z1"/>
    <w:rsid w:val="00563E95"/>
    <w:rPr>
      <w:rFonts w:ascii="Calibri" w:eastAsia="Times New Roman" w:hAnsi="Calibri" w:cs="Times New Roman" w:hint="default"/>
    </w:rPr>
  </w:style>
  <w:style w:type="character" w:customStyle="1" w:styleId="WW8Num14z2">
    <w:name w:val="WW8Num14z2"/>
    <w:rsid w:val="00563E95"/>
  </w:style>
  <w:style w:type="character" w:customStyle="1" w:styleId="WW8Num14z3">
    <w:name w:val="WW8Num14z3"/>
    <w:rsid w:val="00563E95"/>
  </w:style>
  <w:style w:type="character" w:customStyle="1" w:styleId="WW8Num14z4">
    <w:name w:val="WW8Num14z4"/>
    <w:rsid w:val="00563E95"/>
  </w:style>
  <w:style w:type="character" w:customStyle="1" w:styleId="WW8Num14z5">
    <w:name w:val="WW8Num14z5"/>
    <w:rsid w:val="00563E95"/>
  </w:style>
  <w:style w:type="character" w:customStyle="1" w:styleId="WW8Num14z6">
    <w:name w:val="WW8Num14z6"/>
    <w:rsid w:val="00563E95"/>
  </w:style>
  <w:style w:type="character" w:customStyle="1" w:styleId="WW8Num14z7">
    <w:name w:val="WW8Num14z7"/>
    <w:rsid w:val="00563E95"/>
  </w:style>
  <w:style w:type="character" w:customStyle="1" w:styleId="WW8Num14z8">
    <w:name w:val="WW8Num14z8"/>
    <w:rsid w:val="00563E95"/>
  </w:style>
  <w:style w:type="character" w:customStyle="1" w:styleId="WW8Num15z0">
    <w:name w:val="WW8Num15z0"/>
    <w:rsid w:val="00563E95"/>
  </w:style>
  <w:style w:type="character" w:customStyle="1" w:styleId="WW8Num15z1">
    <w:name w:val="WW8Num15z1"/>
    <w:rsid w:val="00563E95"/>
  </w:style>
  <w:style w:type="character" w:customStyle="1" w:styleId="WW8Num15z2">
    <w:name w:val="WW8Num15z2"/>
    <w:rsid w:val="00563E95"/>
  </w:style>
  <w:style w:type="character" w:customStyle="1" w:styleId="WW8Num15z3">
    <w:name w:val="WW8Num15z3"/>
    <w:rsid w:val="00563E95"/>
  </w:style>
  <w:style w:type="character" w:customStyle="1" w:styleId="WW8Num15z4">
    <w:name w:val="WW8Num15z4"/>
    <w:rsid w:val="00563E95"/>
  </w:style>
  <w:style w:type="character" w:customStyle="1" w:styleId="WW8Num15z5">
    <w:name w:val="WW8Num15z5"/>
    <w:rsid w:val="00563E95"/>
  </w:style>
  <w:style w:type="character" w:customStyle="1" w:styleId="WW8Num15z6">
    <w:name w:val="WW8Num15z6"/>
    <w:rsid w:val="00563E95"/>
  </w:style>
  <w:style w:type="character" w:customStyle="1" w:styleId="WW8Num15z7">
    <w:name w:val="WW8Num15z7"/>
    <w:rsid w:val="00563E95"/>
  </w:style>
  <w:style w:type="character" w:customStyle="1" w:styleId="WW8Num15z8">
    <w:name w:val="WW8Num15z8"/>
    <w:rsid w:val="00563E95"/>
  </w:style>
  <w:style w:type="character" w:customStyle="1" w:styleId="WW8Num16z0">
    <w:name w:val="WW8Num16z0"/>
    <w:rsid w:val="00563E95"/>
  </w:style>
  <w:style w:type="character" w:customStyle="1" w:styleId="WW8Num16z1">
    <w:name w:val="WW8Num16z1"/>
    <w:rsid w:val="00563E95"/>
  </w:style>
  <w:style w:type="character" w:customStyle="1" w:styleId="WW8Num16z2">
    <w:name w:val="WW8Num16z2"/>
    <w:rsid w:val="00563E95"/>
  </w:style>
  <w:style w:type="character" w:customStyle="1" w:styleId="WW8Num16z3">
    <w:name w:val="WW8Num16z3"/>
    <w:rsid w:val="00563E95"/>
  </w:style>
  <w:style w:type="character" w:customStyle="1" w:styleId="WW8Num16z4">
    <w:name w:val="WW8Num16z4"/>
    <w:rsid w:val="00563E95"/>
  </w:style>
  <w:style w:type="character" w:customStyle="1" w:styleId="WW8Num16z5">
    <w:name w:val="WW8Num16z5"/>
    <w:rsid w:val="00563E95"/>
  </w:style>
  <w:style w:type="character" w:customStyle="1" w:styleId="WW8Num16z6">
    <w:name w:val="WW8Num16z6"/>
    <w:rsid w:val="00563E95"/>
  </w:style>
  <w:style w:type="character" w:customStyle="1" w:styleId="WW8Num16z7">
    <w:name w:val="WW8Num16z7"/>
    <w:rsid w:val="00563E95"/>
  </w:style>
  <w:style w:type="character" w:customStyle="1" w:styleId="WW8Num16z8">
    <w:name w:val="WW8Num16z8"/>
    <w:rsid w:val="00563E95"/>
  </w:style>
  <w:style w:type="character" w:customStyle="1" w:styleId="WW8Num17z0">
    <w:name w:val="WW8Num17z0"/>
    <w:rsid w:val="00563E95"/>
  </w:style>
  <w:style w:type="character" w:customStyle="1" w:styleId="WW8Num17z1">
    <w:name w:val="WW8Num17z1"/>
    <w:rsid w:val="00563E95"/>
  </w:style>
  <w:style w:type="character" w:customStyle="1" w:styleId="WW8Num17z2">
    <w:name w:val="WW8Num17z2"/>
    <w:rsid w:val="00563E95"/>
  </w:style>
  <w:style w:type="character" w:customStyle="1" w:styleId="WW8Num17z3">
    <w:name w:val="WW8Num17z3"/>
    <w:rsid w:val="00563E95"/>
  </w:style>
  <w:style w:type="character" w:customStyle="1" w:styleId="WW8Num17z4">
    <w:name w:val="WW8Num17z4"/>
    <w:rsid w:val="00563E95"/>
  </w:style>
  <w:style w:type="character" w:customStyle="1" w:styleId="WW8Num17z5">
    <w:name w:val="WW8Num17z5"/>
    <w:rsid w:val="00563E95"/>
  </w:style>
  <w:style w:type="character" w:customStyle="1" w:styleId="WW8Num17z6">
    <w:name w:val="WW8Num17z6"/>
    <w:rsid w:val="00563E95"/>
  </w:style>
  <w:style w:type="character" w:customStyle="1" w:styleId="WW8Num17z7">
    <w:name w:val="WW8Num17z7"/>
    <w:rsid w:val="00563E95"/>
  </w:style>
  <w:style w:type="character" w:customStyle="1" w:styleId="WW8Num17z8">
    <w:name w:val="WW8Num17z8"/>
    <w:rsid w:val="00563E95"/>
  </w:style>
  <w:style w:type="character" w:customStyle="1" w:styleId="WW8Num18z0">
    <w:name w:val="WW8Num18z0"/>
    <w:rsid w:val="00563E95"/>
    <w:rPr>
      <w:rFonts w:ascii="Symbol" w:hAnsi="Symbol" w:cs="Symbol" w:hint="default"/>
    </w:rPr>
  </w:style>
  <w:style w:type="character" w:customStyle="1" w:styleId="WW8Num18z1">
    <w:name w:val="WW8Num18z1"/>
    <w:rsid w:val="00563E95"/>
    <w:rPr>
      <w:rFonts w:ascii="Courier New" w:hAnsi="Courier New" w:cs="Courier New" w:hint="default"/>
    </w:rPr>
  </w:style>
  <w:style w:type="character" w:customStyle="1" w:styleId="WW8Num18z2">
    <w:name w:val="WW8Num18z2"/>
    <w:rsid w:val="00563E95"/>
    <w:rPr>
      <w:rFonts w:ascii="Wingdings" w:hAnsi="Wingdings" w:cs="Wingdings" w:hint="default"/>
    </w:rPr>
  </w:style>
  <w:style w:type="character" w:customStyle="1" w:styleId="WW8NumSt11z0">
    <w:name w:val="WW8NumSt11z0"/>
    <w:rsid w:val="00563E95"/>
    <w:rPr>
      <w:rFonts w:ascii="Wingdings 2" w:hAnsi="Wingdings 2" w:cs="Wingdings 2" w:hint="default"/>
    </w:rPr>
  </w:style>
  <w:style w:type="character" w:customStyle="1" w:styleId="Domylnaczcionkaakapitu3">
    <w:name w:val="Domyślna czcionka akapitu3"/>
    <w:rsid w:val="00563E95"/>
  </w:style>
  <w:style w:type="character" w:customStyle="1" w:styleId="Absatz-Standardschriftart">
    <w:name w:val="Absatz-Standardschriftart"/>
    <w:rsid w:val="00563E95"/>
  </w:style>
  <w:style w:type="character" w:customStyle="1" w:styleId="WW-Absatz-Standardschriftart">
    <w:name w:val="WW-Absatz-Standardschriftart"/>
    <w:rsid w:val="00563E95"/>
  </w:style>
  <w:style w:type="character" w:customStyle="1" w:styleId="Domylnaczcionkaakapitu2">
    <w:name w:val="Domyślna czcionka akapitu2"/>
    <w:rsid w:val="00563E95"/>
  </w:style>
  <w:style w:type="character" w:customStyle="1" w:styleId="WW-Absatz-Standardschriftart1">
    <w:name w:val="WW-Absatz-Standardschriftart1"/>
    <w:rsid w:val="00563E95"/>
  </w:style>
  <w:style w:type="character" w:customStyle="1" w:styleId="WW-Absatz-Standardschriftart11">
    <w:name w:val="WW-Absatz-Standardschriftart11"/>
    <w:rsid w:val="00563E95"/>
  </w:style>
  <w:style w:type="character" w:customStyle="1" w:styleId="WW-Absatz-Standardschriftart111">
    <w:name w:val="WW-Absatz-Standardschriftart111"/>
    <w:rsid w:val="00563E95"/>
  </w:style>
  <w:style w:type="character" w:customStyle="1" w:styleId="WW8NumSt1z0">
    <w:name w:val="WW8NumSt1z0"/>
    <w:rsid w:val="00563E95"/>
    <w:rPr>
      <w:rFonts w:ascii="Thorndale" w:hAnsi="Thorndale" w:cs="Thorndale" w:hint="default"/>
    </w:rPr>
  </w:style>
  <w:style w:type="character" w:customStyle="1" w:styleId="WW8NumSt2z0">
    <w:name w:val="WW8NumSt2z0"/>
    <w:rsid w:val="00563E95"/>
    <w:rPr>
      <w:rFonts w:ascii="Thorndale" w:hAnsi="Thorndale" w:cs="Thorndale" w:hint="default"/>
    </w:rPr>
  </w:style>
  <w:style w:type="character" w:customStyle="1" w:styleId="WW8NumSt3z0">
    <w:name w:val="WW8NumSt3z0"/>
    <w:rsid w:val="00563E95"/>
    <w:rPr>
      <w:rFonts w:ascii="Thorndale" w:hAnsi="Thorndale" w:cs="Thorndale" w:hint="default"/>
    </w:rPr>
  </w:style>
  <w:style w:type="character" w:customStyle="1" w:styleId="WW8NumSt4z0">
    <w:name w:val="WW8NumSt4z0"/>
    <w:rsid w:val="00563E95"/>
    <w:rPr>
      <w:rFonts w:ascii="Thorndale" w:hAnsi="Thorndale" w:cs="Thorndale" w:hint="default"/>
    </w:rPr>
  </w:style>
  <w:style w:type="character" w:customStyle="1" w:styleId="WW8NumSt5z0">
    <w:name w:val="WW8NumSt5z0"/>
    <w:rsid w:val="00563E95"/>
    <w:rPr>
      <w:rFonts w:ascii="Symbol" w:hAnsi="Symbol" w:cs="Symbol" w:hint="default"/>
    </w:rPr>
  </w:style>
  <w:style w:type="character" w:customStyle="1" w:styleId="WW8NumSt6z0">
    <w:name w:val="WW8NumSt6z0"/>
    <w:rsid w:val="00563E95"/>
    <w:rPr>
      <w:rFonts w:ascii="Symbol" w:hAnsi="Symbol" w:cs="Symbol" w:hint="default"/>
    </w:rPr>
  </w:style>
  <w:style w:type="character" w:customStyle="1" w:styleId="WW8NumSt7z0">
    <w:name w:val="WW8NumSt7z0"/>
    <w:rsid w:val="00563E95"/>
    <w:rPr>
      <w:rFonts w:ascii="Symbol" w:hAnsi="Symbol" w:cs="Symbol" w:hint="default"/>
    </w:rPr>
  </w:style>
  <w:style w:type="character" w:customStyle="1" w:styleId="WW8NumSt8z0">
    <w:name w:val="WW8NumSt8z0"/>
    <w:rsid w:val="00563E95"/>
    <w:rPr>
      <w:rFonts w:ascii="Symbol" w:hAnsi="Symbol" w:cs="Symbol" w:hint="default"/>
    </w:rPr>
  </w:style>
  <w:style w:type="character" w:customStyle="1" w:styleId="Domylnaczcionkaakapitu1">
    <w:name w:val="Domyślna czcionka akapitu1"/>
    <w:uiPriority w:val="99"/>
    <w:rsid w:val="00563E95"/>
  </w:style>
  <w:style w:type="character" w:customStyle="1" w:styleId="Domylnaczcionkaakapitu10">
    <w:name w:val="Domy?lna czcionka akapitu1"/>
    <w:rsid w:val="00563E95"/>
  </w:style>
  <w:style w:type="character" w:customStyle="1" w:styleId="Symbolewypunktowania">
    <w:name w:val="Symbole wypunktowania"/>
    <w:rsid w:val="00563E95"/>
    <w:rPr>
      <w:rFonts w:ascii="StarSymbol" w:eastAsia="StarSymbol" w:hAnsi="StarSymbol" w:cs="StarSymbol" w:hint="default"/>
      <w:sz w:val="18"/>
    </w:rPr>
  </w:style>
  <w:style w:type="character" w:customStyle="1" w:styleId="Znakinumeracji">
    <w:name w:val="Znaki numeracji"/>
    <w:rsid w:val="00563E95"/>
  </w:style>
  <w:style w:type="character" w:customStyle="1" w:styleId="Odwoaniedokomentarza1">
    <w:name w:val="Odwołanie do komentarza1"/>
    <w:rsid w:val="00563E95"/>
    <w:rPr>
      <w:sz w:val="16"/>
      <w:szCs w:val="16"/>
    </w:rPr>
  </w:style>
  <w:style w:type="character" w:customStyle="1" w:styleId="Odwoaniedokomentarza2">
    <w:name w:val="Odwołanie do komentarza2"/>
    <w:rsid w:val="00563E95"/>
    <w:rPr>
      <w:sz w:val="16"/>
      <w:szCs w:val="16"/>
    </w:rPr>
  </w:style>
  <w:style w:type="character" w:customStyle="1" w:styleId="Odwoanieprzypisudolnego1">
    <w:name w:val="Odwołanie przypisu dolnego1"/>
    <w:rsid w:val="00563E95"/>
    <w:rPr>
      <w:vertAlign w:val="superscript"/>
    </w:rPr>
  </w:style>
  <w:style w:type="character" w:customStyle="1" w:styleId="TekstpodstawowyZnak1">
    <w:name w:val="Tekst podstawowy Znak1"/>
    <w:locked/>
    <w:rsid w:val="00563E95"/>
    <w:rPr>
      <w:rFonts w:ascii="Times New Roman" w:eastAsia="Times New Roman" w:hAnsi="Times New Roman" w:cs="Times New Roman"/>
      <w:kern w:val="2"/>
      <w:sz w:val="24"/>
      <w:szCs w:val="20"/>
      <w:lang w:eastAsia="zh-CN"/>
    </w:rPr>
  </w:style>
  <w:style w:type="character" w:customStyle="1" w:styleId="TekstpodstawowywcityZnak1">
    <w:name w:val="Tekst podstawowy wcięty Znak1"/>
    <w:link w:val="Tekstpodstawowywcity"/>
    <w:uiPriority w:val="99"/>
    <w:locked/>
    <w:rsid w:val="00563E95"/>
    <w:rPr>
      <w:rFonts w:ascii="Times New Roman" w:eastAsia="Times New Roman" w:hAnsi="Times New Roman" w:cs="Times New Roman"/>
      <w:kern w:val="2"/>
      <w:sz w:val="24"/>
      <w:szCs w:val="20"/>
      <w:lang w:eastAsia="zh-CN"/>
    </w:rPr>
  </w:style>
  <w:style w:type="character" w:customStyle="1" w:styleId="TekstkomentarzaZnak1">
    <w:name w:val="Tekst komentarza Znak1"/>
    <w:uiPriority w:val="99"/>
    <w:semiHidden/>
    <w:locked/>
    <w:rsid w:val="00563E95"/>
    <w:rPr>
      <w:rFonts w:ascii="Times New Roman" w:eastAsia="Times New Roman" w:hAnsi="Times New Roman" w:cs="Times New Roman"/>
      <w:kern w:val="2"/>
      <w:sz w:val="20"/>
      <w:szCs w:val="20"/>
      <w:lang w:eastAsia="zh-CN"/>
    </w:rPr>
  </w:style>
  <w:style w:type="character" w:customStyle="1" w:styleId="TekstprzypisudolnegoZnak1">
    <w:name w:val="Tekst przypisu dolnego Znak1"/>
    <w:uiPriority w:val="99"/>
    <w:locked/>
    <w:rsid w:val="00563E95"/>
    <w:rPr>
      <w:rFonts w:ascii="Trebuchet MS" w:eastAsia="Times New Roman" w:hAnsi="Trebuchet MS" w:cs="Times New Roman"/>
      <w:kern w:val="2"/>
      <w:sz w:val="20"/>
      <w:szCs w:val="20"/>
      <w:lang w:eastAsia="zh-CN"/>
    </w:rPr>
  </w:style>
  <w:style w:type="character" w:customStyle="1" w:styleId="ustb2">
    <w:name w:val="ustb2"/>
    <w:rsid w:val="00563E95"/>
  </w:style>
  <w:style w:type="character" w:customStyle="1" w:styleId="footnotemark">
    <w:name w:val="footnote mark"/>
    <w:rsid w:val="00563E95"/>
    <w:rPr>
      <w:rFonts w:ascii="Verdana" w:eastAsia="Verdana" w:hAnsi="Verdana" w:cs="Verdana" w:hint="default"/>
      <w:color w:val="000000"/>
      <w:sz w:val="20"/>
      <w:vertAlign w:val="superscript"/>
    </w:rPr>
  </w:style>
  <w:style w:type="character" w:customStyle="1" w:styleId="xbe">
    <w:name w:val="_xbe"/>
    <w:rsid w:val="00563E95"/>
  </w:style>
  <w:style w:type="character" w:customStyle="1" w:styleId="FontStyle47">
    <w:name w:val="Font Style47"/>
    <w:rsid w:val="00563E95"/>
    <w:rPr>
      <w:rFonts w:ascii="Tahoma" w:hAnsi="Tahoma" w:cs="Tahoma" w:hint="default"/>
      <w:sz w:val="18"/>
      <w:szCs w:val="18"/>
    </w:rPr>
  </w:style>
  <w:style w:type="character" w:customStyle="1" w:styleId="DeltaViewInsertion">
    <w:name w:val="DeltaView Insertion"/>
    <w:rsid w:val="00563E95"/>
    <w:rPr>
      <w:b/>
      <w:bCs w:val="0"/>
      <w:i/>
      <w:iCs w:val="0"/>
      <w:spacing w:val="0"/>
    </w:rPr>
  </w:style>
  <w:style w:type="character" w:customStyle="1" w:styleId="prawonorm">
    <w:name w:val="prawonorm"/>
    <w:rsid w:val="00563E95"/>
  </w:style>
  <w:style w:type="character" w:customStyle="1" w:styleId="TeksttreciPogrubienie">
    <w:name w:val="Tekst treści + Pogrubienie"/>
    <w:rsid w:val="00563E9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pl-PL" w:eastAsia="pl-PL" w:bidi="pl-PL"/>
    </w:rPr>
  </w:style>
  <w:style w:type="character" w:customStyle="1" w:styleId="bold">
    <w:name w:val="bold"/>
    <w:rsid w:val="00563E95"/>
    <w:rPr>
      <w:b/>
      <w:bCs w:val="0"/>
    </w:rPr>
  </w:style>
  <w:style w:type="table" w:customStyle="1" w:styleId="TableGrid">
    <w:name w:val="TableGrid"/>
    <w:rsid w:val="00563E9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
    <w:name w:val="Tabela - Siatka1"/>
    <w:basedOn w:val="Standardowy"/>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563E9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563E95"/>
  </w:style>
  <w:style w:type="character" w:styleId="Numerstrony">
    <w:name w:val="page number"/>
    <w:rsid w:val="00563E95"/>
  </w:style>
  <w:style w:type="character" w:styleId="Uwydatnienie">
    <w:name w:val="Emphasis"/>
    <w:qFormat/>
    <w:rsid w:val="00563E95"/>
    <w:rPr>
      <w:i/>
      <w:iCs/>
    </w:rPr>
  </w:style>
  <w:style w:type="character" w:styleId="Pogrubienie">
    <w:name w:val="Strong"/>
    <w:uiPriority w:val="22"/>
    <w:qFormat/>
    <w:rsid w:val="00563E95"/>
    <w:rPr>
      <w:b/>
      <w:bCs/>
    </w:rPr>
  </w:style>
  <w:style w:type="character" w:customStyle="1" w:styleId="WW8Num19z2">
    <w:name w:val="WW8Num19z2"/>
    <w:rsid w:val="00563E95"/>
  </w:style>
  <w:style w:type="paragraph" w:customStyle="1" w:styleId="Listapunktowana31">
    <w:name w:val="Lista punktowana 31"/>
    <w:basedOn w:val="Lista"/>
    <w:uiPriority w:val="99"/>
    <w:qFormat/>
    <w:rsid w:val="0029090E"/>
    <w:pPr>
      <w:overflowPunct/>
      <w:autoSpaceDE/>
      <w:ind w:left="360" w:hanging="360"/>
      <w:contextualSpacing/>
      <w:textAlignment w:val="baseline"/>
    </w:pPr>
    <w:rPr>
      <w:szCs w:val="24"/>
      <w:lang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AD14D9"/>
    <w:pPr>
      <w:spacing w:before="20" w:after="40" w:line="252" w:lineRule="auto"/>
      <w:ind w:left="720"/>
      <w:contextualSpacing/>
      <w:jc w:val="both"/>
    </w:pPr>
    <w:rPr>
      <w:rFonts w:ascii="Calibri" w:eastAsia="SimSun" w:hAnsi="Calibri" w:cs="Times New Roman"/>
      <w:sz w:val="20"/>
      <w:szCs w:val="20"/>
      <w:lang w:eastAsia="zh-CN"/>
    </w:rPr>
  </w:style>
  <w:style w:type="paragraph" w:customStyle="1" w:styleId="Tekstpodstawowy1">
    <w:name w:val="Tekst podstawowy1"/>
    <w:basedOn w:val="Normalny"/>
    <w:rsid w:val="00FC5C2F"/>
    <w:pPr>
      <w:suppressAutoHyphens/>
      <w:spacing w:after="120" w:line="240" w:lineRule="auto"/>
      <w:jc w:val="both"/>
    </w:pPr>
    <w:rPr>
      <w:rFonts w:ascii="Times New Roman" w:eastAsia="Times New Roman" w:hAnsi="Times New Roman" w:cs="Times New Roman"/>
      <w:sz w:val="24"/>
      <w:szCs w:val="24"/>
      <w:lang w:eastAsia="ar-SA"/>
    </w:rPr>
  </w:style>
  <w:style w:type="character" w:customStyle="1" w:styleId="WW8Num1z4">
    <w:name w:val="WW8Num1z4"/>
    <w:rsid w:val="00E11C0A"/>
  </w:style>
  <w:style w:type="paragraph" w:customStyle="1" w:styleId="tabletext0">
    <w:name w:val="tabletext"/>
    <w:basedOn w:val="Normalny"/>
    <w:rsid w:val="005841D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
    <w:name w:val="font"/>
    <w:basedOn w:val="Domylnaczcionkaakapitu"/>
    <w:rsid w:val="005841D0"/>
  </w:style>
  <w:style w:type="character" w:customStyle="1" w:styleId="size">
    <w:name w:val="size"/>
    <w:basedOn w:val="Domylnaczcionkaakapitu"/>
    <w:rsid w:val="005841D0"/>
  </w:style>
  <w:style w:type="character" w:customStyle="1" w:styleId="hgkelc">
    <w:name w:val="hgkelc"/>
    <w:basedOn w:val="Domylnaczcionkaakapitu"/>
    <w:rsid w:val="00B4240C"/>
  </w:style>
  <w:style w:type="paragraph" w:styleId="Tekstblokowy">
    <w:name w:val="Block Text"/>
    <w:basedOn w:val="Normalny"/>
    <w:uiPriority w:val="99"/>
    <w:qFormat/>
    <w:rsid w:val="00273579"/>
    <w:pPr>
      <w:keepLines/>
      <w:widowControl w:val="0"/>
      <w:tabs>
        <w:tab w:val="left" w:pos="540"/>
        <w:tab w:val="left" w:pos="630"/>
        <w:tab w:val="left" w:pos="720"/>
        <w:tab w:val="left" w:pos="900"/>
      </w:tabs>
      <w:spacing w:after="0" w:line="240" w:lineRule="auto"/>
      <w:ind w:left="284" w:right="48" w:hanging="284"/>
      <w:jc w:val="both"/>
    </w:pPr>
    <w:rPr>
      <w:rFonts w:ascii="Arial" w:eastAsia="Times New Roman" w:hAnsi="Arial" w:cs="Arial"/>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04505">
      <w:bodyDiv w:val="1"/>
      <w:marLeft w:val="0"/>
      <w:marRight w:val="0"/>
      <w:marTop w:val="0"/>
      <w:marBottom w:val="0"/>
      <w:divBdr>
        <w:top w:val="none" w:sz="0" w:space="0" w:color="auto"/>
        <w:left w:val="none" w:sz="0" w:space="0" w:color="auto"/>
        <w:bottom w:val="none" w:sz="0" w:space="0" w:color="auto"/>
        <w:right w:val="none" w:sz="0" w:space="0" w:color="auto"/>
      </w:divBdr>
    </w:div>
    <w:div w:id="381558274">
      <w:bodyDiv w:val="1"/>
      <w:marLeft w:val="0"/>
      <w:marRight w:val="0"/>
      <w:marTop w:val="0"/>
      <w:marBottom w:val="0"/>
      <w:divBdr>
        <w:top w:val="none" w:sz="0" w:space="0" w:color="auto"/>
        <w:left w:val="none" w:sz="0" w:space="0" w:color="auto"/>
        <w:bottom w:val="none" w:sz="0" w:space="0" w:color="auto"/>
        <w:right w:val="none" w:sz="0" w:space="0" w:color="auto"/>
      </w:divBdr>
    </w:div>
    <w:div w:id="761217721">
      <w:bodyDiv w:val="1"/>
      <w:marLeft w:val="0"/>
      <w:marRight w:val="0"/>
      <w:marTop w:val="0"/>
      <w:marBottom w:val="0"/>
      <w:divBdr>
        <w:top w:val="none" w:sz="0" w:space="0" w:color="auto"/>
        <w:left w:val="none" w:sz="0" w:space="0" w:color="auto"/>
        <w:bottom w:val="none" w:sz="0" w:space="0" w:color="auto"/>
        <w:right w:val="none" w:sz="0" w:space="0" w:color="auto"/>
      </w:divBdr>
    </w:div>
    <w:div w:id="980036437">
      <w:bodyDiv w:val="1"/>
      <w:marLeft w:val="0"/>
      <w:marRight w:val="0"/>
      <w:marTop w:val="0"/>
      <w:marBottom w:val="0"/>
      <w:divBdr>
        <w:top w:val="none" w:sz="0" w:space="0" w:color="auto"/>
        <w:left w:val="none" w:sz="0" w:space="0" w:color="auto"/>
        <w:bottom w:val="none" w:sz="0" w:space="0" w:color="auto"/>
        <w:right w:val="none" w:sz="0" w:space="0" w:color="auto"/>
      </w:divBdr>
    </w:div>
    <w:div w:id="1234311951">
      <w:bodyDiv w:val="1"/>
      <w:marLeft w:val="0"/>
      <w:marRight w:val="0"/>
      <w:marTop w:val="0"/>
      <w:marBottom w:val="0"/>
      <w:divBdr>
        <w:top w:val="none" w:sz="0" w:space="0" w:color="auto"/>
        <w:left w:val="none" w:sz="0" w:space="0" w:color="auto"/>
        <w:bottom w:val="none" w:sz="0" w:space="0" w:color="auto"/>
        <w:right w:val="none" w:sz="0" w:space="0" w:color="auto"/>
      </w:divBdr>
    </w:div>
    <w:div w:id="1388384066">
      <w:bodyDiv w:val="1"/>
      <w:marLeft w:val="0"/>
      <w:marRight w:val="0"/>
      <w:marTop w:val="0"/>
      <w:marBottom w:val="0"/>
      <w:divBdr>
        <w:top w:val="none" w:sz="0" w:space="0" w:color="auto"/>
        <w:left w:val="none" w:sz="0" w:space="0" w:color="auto"/>
        <w:bottom w:val="none" w:sz="0" w:space="0" w:color="auto"/>
        <w:right w:val="none" w:sz="0" w:space="0" w:color="auto"/>
      </w:divBdr>
    </w:div>
    <w:div w:id="1430740614">
      <w:bodyDiv w:val="1"/>
      <w:marLeft w:val="0"/>
      <w:marRight w:val="0"/>
      <w:marTop w:val="0"/>
      <w:marBottom w:val="0"/>
      <w:divBdr>
        <w:top w:val="none" w:sz="0" w:space="0" w:color="auto"/>
        <w:left w:val="none" w:sz="0" w:space="0" w:color="auto"/>
        <w:bottom w:val="none" w:sz="0" w:space="0" w:color="auto"/>
        <w:right w:val="none" w:sz="0" w:space="0" w:color="auto"/>
      </w:divBdr>
    </w:div>
    <w:div w:id="1736320673">
      <w:bodyDiv w:val="1"/>
      <w:marLeft w:val="0"/>
      <w:marRight w:val="0"/>
      <w:marTop w:val="0"/>
      <w:marBottom w:val="0"/>
      <w:divBdr>
        <w:top w:val="none" w:sz="0" w:space="0" w:color="auto"/>
        <w:left w:val="none" w:sz="0" w:space="0" w:color="auto"/>
        <w:bottom w:val="none" w:sz="0" w:space="0" w:color="auto"/>
        <w:right w:val="none" w:sz="0" w:space="0" w:color="auto"/>
      </w:divBdr>
    </w:div>
    <w:div w:id="213963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335C6-B541-41FF-A785-D3C180C1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21</Pages>
  <Words>9097</Words>
  <Characters>54583</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Grobelna</dc:creator>
  <cp:lastModifiedBy>Angelika Szydło</cp:lastModifiedBy>
  <cp:revision>44</cp:revision>
  <cp:lastPrinted>2026-09-01T06:47:00Z</cp:lastPrinted>
  <dcterms:created xsi:type="dcterms:W3CDTF">2026-08-20T06:32:00Z</dcterms:created>
  <dcterms:modified xsi:type="dcterms:W3CDTF">2026-09-04T09:29:00Z</dcterms:modified>
</cp:coreProperties>
</file>